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03E" w:rsidRDefault="0008003E" w:rsidP="000625CE">
      <w:pPr>
        <w:pStyle w:val="Standard"/>
        <w:tabs>
          <w:tab w:val="left" w:pos="851"/>
        </w:tabs>
        <w:ind w:firstLine="567"/>
        <w:jc w:val="center"/>
        <w:rPr>
          <w:b/>
        </w:rPr>
      </w:pP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08003E" w:rsidRPr="001344AE" w:rsidRDefault="0008003E" w:rsidP="0008003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08003E" w:rsidRPr="001344AE" w:rsidTr="008D11BD">
        <w:trPr>
          <w:trHeight w:val="2397"/>
        </w:trPr>
        <w:tc>
          <w:tcPr>
            <w:tcW w:w="6487" w:type="dxa"/>
          </w:tcPr>
          <w:p w:rsidR="0008003E" w:rsidRPr="001344AE" w:rsidRDefault="0008003E" w:rsidP="008D11B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08003E" w:rsidRPr="001344AE" w:rsidRDefault="0008003E" w:rsidP="008D1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08003E" w:rsidRPr="001344AE" w:rsidRDefault="0008003E" w:rsidP="008D1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08003E" w:rsidRPr="001344AE" w:rsidRDefault="0008003E" w:rsidP="008D1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08003E" w:rsidRPr="001344AE" w:rsidRDefault="0008003E" w:rsidP="008D1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003E" w:rsidRPr="001344AE" w:rsidRDefault="0008003E" w:rsidP="008D1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003E" w:rsidRPr="001344AE" w:rsidRDefault="0008003E" w:rsidP="008D1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003E" w:rsidRPr="001344AE" w:rsidRDefault="0008003E" w:rsidP="008D11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08003E" w:rsidRPr="001344AE" w:rsidRDefault="0008003E" w:rsidP="008D11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08003E" w:rsidRPr="001344AE" w:rsidRDefault="0008003E" w:rsidP="008D11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08003E" w:rsidRPr="001344AE" w:rsidRDefault="0008003E" w:rsidP="008D11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08003E" w:rsidRPr="001344AE" w:rsidRDefault="0008003E" w:rsidP="008D11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08003E" w:rsidRPr="001344AE" w:rsidRDefault="0008003E" w:rsidP="008D11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08003E" w:rsidRPr="001344A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8003E" w:rsidRPr="001344A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08003E" w:rsidRPr="001344AE" w:rsidRDefault="0008003E" w:rsidP="0008003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</w:t>
      </w:r>
      <w:r>
        <w:rPr>
          <w:rFonts w:ascii="Times New Roman" w:hAnsi="Times New Roman"/>
          <w:color w:val="000000"/>
          <w:sz w:val="24"/>
          <w:szCs w:val="24"/>
        </w:rPr>
        <w:t>ПРАВО</w:t>
      </w:r>
      <w:r w:rsidRPr="001344AE">
        <w:rPr>
          <w:rFonts w:ascii="Times New Roman" w:hAnsi="Times New Roman"/>
          <w:color w:val="000000"/>
          <w:sz w:val="24"/>
          <w:szCs w:val="24"/>
        </w:rPr>
        <w:t>________</w:t>
      </w: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08003E" w:rsidRPr="001344AE" w:rsidRDefault="0008003E" w:rsidP="0008003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08003E" w:rsidRPr="001344AE" w:rsidRDefault="0008003E" w:rsidP="0008003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08003E" w:rsidRPr="001344AE" w:rsidRDefault="0008003E" w:rsidP="0008003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 xml:space="preserve">10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бв</w:t>
      </w:r>
      <w:proofErr w:type="spellEnd"/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 w:rsidR="002325F1">
        <w:rPr>
          <w:rFonts w:ascii="Times New Roman" w:hAnsi="Times New Roman"/>
          <w:color w:val="000000"/>
          <w:sz w:val="24"/>
          <w:szCs w:val="24"/>
        </w:rPr>
        <w:t>Бутрим</w:t>
      </w:r>
      <w:proofErr w:type="spellEnd"/>
      <w:r w:rsidR="002325F1">
        <w:rPr>
          <w:rFonts w:ascii="Times New Roman" w:hAnsi="Times New Roman"/>
          <w:color w:val="000000"/>
          <w:sz w:val="24"/>
          <w:szCs w:val="24"/>
        </w:rPr>
        <w:t xml:space="preserve"> А.В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8003E" w:rsidRPr="001344AE" w:rsidRDefault="0008003E" w:rsidP="00080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17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0,5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08003E" w:rsidRPr="001344AE" w:rsidRDefault="0008003E" w:rsidP="0008003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08003E" w:rsidRPr="001344AE" w:rsidRDefault="0008003E" w:rsidP="0008003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_4__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_2___</w:t>
      </w:r>
    </w:p>
    <w:p w:rsidR="0008003E" w:rsidRDefault="0008003E" w:rsidP="000625CE">
      <w:pPr>
        <w:pStyle w:val="Standard"/>
        <w:tabs>
          <w:tab w:val="left" w:pos="851"/>
        </w:tabs>
        <w:ind w:firstLine="567"/>
        <w:jc w:val="center"/>
        <w:rPr>
          <w:b/>
        </w:rPr>
      </w:pPr>
    </w:p>
    <w:p w:rsidR="0008003E" w:rsidRDefault="0008003E" w:rsidP="000625CE">
      <w:pPr>
        <w:pStyle w:val="Standard"/>
        <w:tabs>
          <w:tab w:val="left" w:pos="851"/>
        </w:tabs>
        <w:ind w:firstLine="567"/>
        <w:jc w:val="center"/>
        <w:rPr>
          <w:b/>
        </w:rPr>
      </w:pPr>
    </w:p>
    <w:p w:rsidR="0008003E" w:rsidRDefault="0008003E" w:rsidP="000625CE">
      <w:pPr>
        <w:pStyle w:val="Standard"/>
        <w:tabs>
          <w:tab w:val="left" w:pos="851"/>
        </w:tabs>
        <w:ind w:firstLine="567"/>
        <w:jc w:val="center"/>
        <w:rPr>
          <w:b/>
        </w:rPr>
      </w:pPr>
    </w:p>
    <w:p w:rsidR="002325F1" w:rsidRDefault="002325F1" w:rsidP="000625CE">
      <w:pPr>
        <w:pStyle w:val="Standard"/>
        <w:tabs>
          <w:tab w:val="left" w:pos="851"/>
        </w:tabs>
        <w:ind w:firstLine="567"/>
        <w:jc w:val="center"/>
        <w:rPr>
          <w:b/>
        </w:rPr>
      </w:pPr>
      <w:bookmarkStart w:id="0" w:name="_GoBack"/>
      <w:bookmarkEnd w:id="0"/>
    </w:p>
    <w:p w:rsidR="0008003E" w:rsidRDefault="0008003E" w:rsidP="000625CE">
      <w:pPr>
        <w:pStyle w:val="Standard"/>
        <w:tabs>
          <w:tab w:val="left" w:pos="851"/>
        </w:tabs>
        <w:ind w:firstLine="567"/>
        <w:jc w:val="center"/>
        <w:rPr>
          <w:b/>
        </w:rPr>
      </w:pPr>
    </w:p>
    <w:p w:rsidR="000625CE" w:rsidRDefault="00E57B3B" w:rsidP="000625CE">
      <w:pPr>
        <w:pStyle w:val="Standard"/>
        <w:tabs>
          <w:tab w:val="left" w:pos="851"/>
        </w:tabs>
        <w:ind w:firstLine="567"/>
        <w:jc w:val="center"/>
      </w:pPr>
      <w:r>
        <w:rPr>
          <w:b/>
        </w:rPr>
        <w:lastRenderedPageBreak/>
        <w:t>КАЛЕНДАРНО - ТЕМАТИЧЕСКОЕ</w:t>
      </w:r>
      <w:r w:rsidR="000625CE">
        <w:rPr>
          <w:b/>
        </w:rPr>
        <w:t xml:space="preserve"> ПЛАНИРОВАНИЕ    10 класс</w:t>
      </w:r>
      <w:r w:rsidR="00C520FE">
        <w:rPr>
          <w:b/>
        </w:rPr>
        <w:t>.</w:t>
      </w:r>
    </w:p>
    <w:tbl>
      <w:tblPr>
        <w:tblW w:w="15451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54"/>
        <w:gridCol w:w="796"/>
        <w:gridCol w:w="709"/>
        <w:gridCol w:w="2835"/>
        <w:gridCol w:w="1275"/>
        <w:gridCol w:w="6237"/>
        <w:gridCol w:w="1213"/>
        <w:gridCol w:w="1906"/>
      </w:tblGrid>
      <w:tr w:rsidR="00C7173B" w:rsidRPr="0008003E" w:rsidTr="0008003E">
        <w:trPr>
          <w:trHeight w:hRule="exact" w:val="1140"/>
        </w:trPr>
        <w:tc>
          <w:tcPr>
            <w:tcW w:w="48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№</w:t>
            </w:r>
          </w:p>
        </w:tc>
        <w:tc>
          <w:tcPr>
            <w:tcW w:w="1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Примерный срок проведения (месяц/</w:t>
            </w:r>
            <w:proofErr w:type="spellStart"/>
            <w:r w:rsidRPr="0008003E">
              <w:t>нед</w:t>
            </w:r>
            <w:proofErr w:type="spellEnd"/>
            <w:r w:rsidRPr="0008003E">
              <w:t>.)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Тема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Кол-во часов</w:t>
            </w:r>
          </w:p>
        </w:tc>
        <w:tc>
          <w:tcPr>
            <w:tcW w:w="62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Характеристика основных видов деятельности учащихся</w:t>
            </w:r>
          </w:p>
        </w:tc>
        <w:tc>
          <w:tcPr>
            <w:tcW w:w="12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 xml:space="preserve">Учебно-методическое обеспечение, </w:t>
            </w:r>
            <w:proofErr w:type="gramStart"/>
            <w:r w:rsidRPr="0008003E">
              <w:t>ИКТ-ресурсы</w:t>
            </w:r>
            <w:proofErr w:type="gramEnd"/>
          </w:p>
        </w:tc>
        <w:tc>
          <w:tcPr>
            <w:tcW w:w="190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Домашнее задание</w:t>
            </w:r>
          </w:p>
        </w:tc>
      </w:tr>
      <w:tr w:rsidR="00C7173B" w:rsidRPr="0008003E" w:rsidTr="0008003E">
        <w:trPr>
          <w:trHeight w:hRule="exact" w:val="843"/>
        </w:trPr>
        <w:tc>
          <w:tcPr>
            <w:tcW w:w="48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F01FDE" w:rsidP="0008003E">
            <w:pPr>
              <w:pStyle w:val="Standard"/>
            </w:pPr>
            <w:r w:rsidRPr="0008003E">
              <w:t>По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F01FDE" w:rsidP="0008003E">
            <w:pPr>
              <w:pStyle w:val="Standard"/>
            </w:pPr>
            <w:r w:rsidRPr="0008003E">
              <w:t>фактически</w:t>
            </w:r>
          </w:p>
        </w:tc>
        <w:tc>
          <w:tcPr>
            <w:tcW w:w="28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62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12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190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</w:tr>
      <w:tr w:rsidR="0008003E" w:rsidRPr="0008003E" w:rsidTr="0008003E">
        <w:trPr>
          <w:trHeight w:hRule="exact" w:val="290"/>
        </w:trPr>
        <w:tc>
          <w:tcPr>
            <w:tcW w:w="154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03E" w:rsidRPr="0008003E" w:rsidRDefault="0008003E" w:rsidP="0008003E">
            <w:pPr>
              <w:pStyle w:val="Standard"/>
              <w:jc w:val="center"/>
            </w:pPr>
            <w:r w:rsidRPr="0008003E">
              <w:rPr>
                <w:b/>
                <w:i/>
              </w:rPr>
              <w:t>Тема 1. Из истории государства и права</w:t>
            </w:r>
            <w:r>
              <w:t xml:space="preserve"> </w:t>
            </w:r>
            <w:r w:rsidRPr="0008003E">
              <w:rPr>
                <w:b/>
                <w:i/>
              </w:rPr>
              <w:t>4 ч.</w:t>
            </w:r>
          </w:p>
        </w:tc>
      </w:tr>
      <w:tr w:rsidR="00C7173B" w:rsidRPr="0008003E" w:rsidTr="0008003E">
        <w:trPr>
          <w:trHeight w:hRule="exact" w:val="1687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84" w:rsidRPr="0008003E" w:rsidRDefault="00AF6A84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Происхождение государства и права. Право Древнего мира.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Объясняет связь государства и права. Рассказывает о теориях происхождения государства и права и характеризует их содержание. Характеризует важнейшие элементы процесса появления государства и права. Рассказывает о становлении права в эпоху Древнего мира.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>§ 1.перес.</w:t>
            </w:r>
          </w:p>
          <w:p w:rsidR="00C7173B" w:rsidRPr="0008003E" w:rsidRDefault="0008003E" w:rsidP="0008003E">
            <w:pPr>
              <w:pStyle w:val="Standard"/>
              <w:jc w:val="center"/>
            </w:pPr>
            <w:r>
              <w:t xml:space="preserve">Дополнительный </w:t>
            </w:r>
            <w:proofErr w:type="spellStart"/>
            <w:r>
              <w:t>материал</w:t>
            </w:r>
            <w:proofErr w:type="gramStart"/>
            <w:r>
              <w:t>.</w:t>
            </w:r>
            <w:r w:rsidR="00C7173B" w:rsidRPr="0008003E">
              <w:t>П</w:t>
            </w:r>
            <w:proofErr w:type="gramEnd"/>
            <w:r w:rsidR="00C7173B" w:rsidRPr="0008003E">
              <w:t>резентации</w:t>
            </w:r>
            <w:proofErr w:type="spellEnd"/>
            <w:r w:rsidR="00C7173B" w:rsidRPr="0008003E">
              <w:t xml:space="preserve"> учащихся</w:t>
            </w:r>
          </w:p>
        </w:tc>
      </w:tr>
      <w:tr w:rsidR="00C7173B" w:rsidRPr="0008003E" w:rsidTr="0008003E">
        <w:trPr>
          <w:trHeight w:hRule="exact" w:val="2264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.2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84" w:rsidRPr="0008003E" w:rsidRDefault="00AF6A84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Право средневековой Европы. Становление права Нового времени.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Характеризует особенности средневекового права, объясняет особенности взаимоотношений средневекового права и церкви. Называет документы, в которых были зафиксированы права и свободы человека. Выполняет тестовые задания</w:t>
            </w:r>
            <w:proofErr w:type="gramStart"/>
            <w:r w:rsidRPr="0008003E">
              <w:t xml:space="preserve"> О</w:t>
            </w:r>
            <w:proofErr w:type="gramEnd"/>
            <w:r w:rsidRPr="0008003E">
              <w:t>бъясняет влияние социально-экономических потребностей на развитие буржуазного права. Характеризует Конституцию США. Анализирует достоинства и недостатки бур</w:t>
            </w:r>
            <w:r w:rsidR="003B4E45" w:rsidRPr="0008003E">
              <w:t xml:space="preserve">жуазного права 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1 </w:t>
            </w:r>
            <w:proofErr w:type="spellStart"/>
            <w:r w:rsidRPr="0008003E">
              <w:t>перес</w:t>
            </w:r>
            <w:proofErr w:type="spellEnd"/>
            <w:r w:rsidRPr="0008003E">
              <w:t>., дополнительный материал. Презентации учащихся.</w:t>
            </w:r>
          </w:p>
        </w:tc>
      </w:tr>
      <w:tr w:rsidR="00C7173B" w:rsidRPr="0008003E" w:rsidTr="0008003E">
        <w:trPr>
          <w:trHeight w:hRule="exact" w:val="2960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3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84" w:rsidRPr="0008003E" w:rsidRDefault="00AF6A84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Развитие права в России. IX-начало ХХ в.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Называет факторы, повлиявшие на процесс становления права в Русском государстве. Характеризует роль православия в становлении права в нашем государстве. Характеризует важнейшие памятники государственно-правовой мысли Руси-России. Объясняет, почему в России право совести и правды ставилось выше закона</w:t>
            </w:r>
            <w:proofErr w:type="gramStart"/>
            <w:r w:rsidRPr="0008003E">
              <w:t xml:space="preserve"> Х</w:t>
            </w:r>
            <w:proofErr w:type="gramEnd"/>
            <w:r w:rsidRPr="0008003E">
              <w:t xml:space="preserve">арактеризует проекты политико-правовых реформ времен правления Романовых. Рассказывает об изменениях в политико-правовой системе России в начале ХХ </w:t>
            </w:r>
            <w:proofErr w:type="gramStart"/>
            <w:r w:rsidRPr="0008003E">
              <w:t>в</w:t>
            </w:r>
            <w:proofErr w:type="gramEnd"/>
            <w:r w:rsidRPr="0008003E">
              <w:t xml:space="preserve">. 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1 </w:t>
            </w:r>
            <w:proofErr w:type="spellStart"/>
            <w:r w:rsidRPr="0008003E">
              <w:t>перес</w:t>
            </w:r>
            <w:proofErr w:type="spellEnd"/>
            <w:r w:rsidRPr="0008003E">
              <w:t>., дополнительный материал. Презентации учащихся.</w:t>
            </w:r>
          </w:p>
        </w:tc>
      </w:tr>
      <w:tr w:rsidR="00C7173B" w:rsidRPr="0008003E" w:rsidTr="0008003E">
        <w:trPr>
          <w:trHeight w:hRule="exact" w:val="1435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lastRenderedPageBreak/>
              <w:t>4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84" w:rsidRPr="0008003E" w:rsidRDefault="00AF6A84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Советское право в 1917 – 1991 гг.</w:t>
            </w:r>
          </w:p>
          <w:p w:rsidR="00C7173B" w:rsidRPr="0008003E" w:rsidRDefault="00C7173B" w:rsidP="0008003E">
            <w:pPr>
              <w:pStyle w:val="Standard"/>
            </w:pPr>
            <w:r w:rsidRPr="0008003E">
              <w:t xml:space="preserve"> Современное российское право.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 xml:space="preserve">Характеризует роль Конституции РФ 1993 г. в переходе России к демократической модели развития. </w:t>
            </w:r>
            <w:proofErr w:type="gramStart"/>
            <w:r w:rsidRPr="0008003E">
              <w:t>Называет важнейшие правовые акты, принятые за последние 15 лет.</w:t>
            </w:r>
            <w:proofErr w:type="gramEnd"/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2,3 </w:t>
            </w:r>
            <w:proofErr w:type="gramStart"/>
            <w:r w:rsidRPr="0008003E">
              <w:t>пере</w:t>
            </w:r>
            <w:proofErr w:type="gramEnd"/>
            <w:r w:rsidRPr="0008003E">
              <w:t>., дополнительный материал, презентации учащихся</w:t>
            </w:r>
          </w:p>
        </w:tc>
      </w:tr>
      <w:tr w:rsidR="0008003E" w:rsidRPr="0008003E" w:rsidTr="009B5E97">
        <w:trPr>
          <w:trHeight w:hRule="exact" w:val="398"/>
        </w:trPr>
        <w:tc>
          <w:tcPr>
            <w:tcW w:w="154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03E" w:rsidRPr="0008003E" w:rsidRDefault="0008003E" w:rsidP="0008003E">
            <w:pPr>
              <w:pStyle w:val="Standard"/>
              <w:jc w:val="center"/>
            </w:pPr>
            <w:r w:rsidRPr="0008003E">
              <w:rPr>
                <w:b/>
                <w:i/>
              </w:rPr>
              <w:t>Тема 2. Вопросы теории государства и права</w:t>
            </w:r>
            <w:r>
              <w:t xml:space="preserve"> </w:t>
            </w:r>
            <w:r w:rsidRPr="0008003E">
              <w:rPr>
                <w:b/>
                <w:i/>
              </w:rPr>
              <w:t>5 ч.</w:t>
            </w:r>
          </w:p>
        </w:tc>
      </w:tr>
      <w:tr w:rsidR="00C7173B" w:rsidRPr="0008003E" w:rsidTr="0008003E">
        <w:trPr>
          <w:trHeight w:hRule="exact" w:val="2268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5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051" w:rsidRPr="0008003E" w:rsidRDefault="004A6051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Государство, его признаки и формы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 xml:space="preserve"> Объясняет понятие «государство», характеризует основные теоретические подходы в рассмотрении сущности государства. Называет признаки государства, формы правления, формы государственного устройства. Характеризует политические режимы. Выполняет тестовые задания. Высказывают собственное мнение по вопросу необходимости государства в современном обществе.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4 </w:t>
            </w:r>
            <w:proofErr w:type="spellStart"/>
            <w:r w:rsidRPr="0008003E">
              <w:t>перес</w:t>
            </w:r>
            <w:proofErr w:type="spellEnd"/>
            <w:r w:rsidRPr="0008003E">
              <w:t>., ответить на вопросы.</w:t>
            </w:r>
          </w:p>
        </w:tc>
      </w:tr>
      <w:tr w:rsidR="00C7173B" w:rsidRPr="0008003E" w:rsidTr="0008003E">
        <w:trPr>
          <w:trHeight w:hRule="exact" w:val="1422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6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051" w:rsidRPr="0008003E" w:rsidRDefault="004A6051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Понятие права.  Источники права.</w:t>
            </w:r>
            <w:r w:rsidRPr="0008003E">
              <w:rPr>
                <w:i/>
              </w:rPr>
              <w:t xml:space="preserve"> </w:t>
            </w:r>
            <w:r w:rsidRPr="0008003E">
              <w:t>Право в системе социальных норм. Система российского права.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Характеризует понятия: право, элементы права, источники права,  система права.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5 </w:t>
            </w:r>
            <w:proofErr w:type="spellStart"/>
            <w:r w:rsidRPr="0008003E">
              <w:t>перес</w:t>
            </w:r>
            <w:proofErr w:type="spellEnd"/>
            <w:r w:rsidRPr="0008003E">
              <w:t>.</w:t>
            </w:r>
            <w:proofErr w:type="gramStart"/>
            <w:r w:rsidRPr="0008003E">
              <w:t>,о</w:t>
            </w:r>
            <w:proofErr w:type="gramEnd"/>
            <w:r w:rsidRPr="0008003E">
              <w:t xml:space="preserve">тветить на </w:t>
            </w:r>
            <w:proofErr w:type="spellStart"/>
            <w:r w:rsidRPr="0008003E">
              <w:t>вопр</w:t>
            </w:r>
            <w:proofErr w:type="spellEnd"/>
            <w:r w:rsidRPr="0008003E">
              <w:t>.</w:t>
            </w:r>
          </w:p>
        </w:tc>
      </w:tr>
      <w:tr w:rsidR="00C7173B" w:rsidRPr="0008003E" w:rsidTr="0008003E">
        <w:trPr>
          <w:trHeight w:hRule="exact" w:val="706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  <w:r w:rsidRPr="0008003E">
              <w:t>7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051" w:rsidRPr="0008003E" w:rsidRDefault="004A6051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rPr>
                <w:color w:val="000000"/>
              </w:rPr>
            </w:pPr>
            <w:r w:rsidRPr="0008003E">
              <w:rPr>
                <w:color w:val="000000"/>
              </w:rPr>
              <w:t>Правовая норма.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rPr>
                <w:color w:val="000000"/>
              </w:rPr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  <w:rPr>
                <w:color w:val="000000"/>
              </w:rPr>
            </w:pPr>
            <w:r w:rsidRPr="0008003E">
              <w:rPr>
                <w:color w:val="000000"/>
              </w:rPr>
              <w:t>Характеризует понятие правовая норма ее элементы.</w:t>
            </w:r>
            <w:r w:rsidR="003B4E45" w:rsidRPr="0008003E">
              <w:rPr>
                <w:color w:val="000000"/>
              </w:rPr>
              <w:t xml:space="preserve"> Практическая работа</w:t>
            </w:r>
            <w:r w:rsidR="0008003E">
              <w:rPr>
                <w:color w:val="000000"/>
              </w:rPr>
              <w:t xml:space="preserve"> </w:t>
            </w:r>
            <w:r w:rsidR="003B4E45" w:rsidRPr="0008003E">
              <w:rPr>
                <w:color w:val="000000"/>
              </w:rPr>
              <w:t>№1.</w:t>
            </w:r>
          </w:p>
          <w:p w:rsidR="003B4E45" w:rsidRPr="0008003E" w:rsidRDefault="003B4E45" w:rsidP="0008003E">
            <w:pPr>
              <w:pStyle w:val="Standard"/>
              <w:jc w:val="both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</w:pP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5 </w:t>
            </w:r>
            <w:proofErr w:type="spellStart"/>
            <w:r w:rsidRPr="0008003E">
              <w:t>перес</w:t>
            </w:r>
            <w:proofErr w:type="spellEnd"/>
            <w:r w:rsidRPr="0008003E">
              <w:t>.</w:t>
            </w:r>
          </w:p>
        </w:tc>
      </w:tr>
      <w:tr w:rsidR="00C7173B" w:rsidRPr="0008003E" w:rsidTr="0008003E">
        <w:trPr>
          <w:trHeight w:hRule="exact" w:val="1424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8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051" w:rsidRPr="0008003E" w:rsidRDefault="004A6051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Понятие и признаки правового государства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 xml:space="preserve">Характеризует  основные признаки правового государства. 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6 </w:t>
            </w:r>
            <w:proofErr w:type="spellStart"/>
            <w:r w:rsidRPr="0008003E">
              <w:t>перес</w:t>
            </w:r>
            <w:proofErr w:type="spellEnd"/>
            <w:r w:rsidRPr="0008003E">
              <w:t xml:space="preserve">., дополнительный </w:t>
            </w:r>
            <w:proofErr w:type="spellStart"/>
            <w:r w:rsidRPr="0008003E">
              <w:t>материал</w:t>
            </w:r>
            <w:proofErr w:type="gramStart"/>
            <w:r w:rsidRPr="0008003E">
              <w:t>.о</w:t>
            </w:r>
            <w:proofErr w:type="gramEnd"/>
            <w:r w:rsidRPr="0008003E">
              <w:t>тветить</w:t>
            </w:r>
            <w:proofErr w:type="spellEnd"/>
            <w:r w:rsidRPr="0008003E">
              <w:t xml:space="preserve"> на вопросы.</w:t>
            </w:r>
          </w:p>
        </w:tc>
      </w:tr>
      <w:tr w:rsidR="00C7173B" w:rsidRPr="0008003E" w:rsidTr="0008003E">
        <w:trPr>
          <w:trHeight w:hRule="exact" w:val="1700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9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051" w:rsidRPr="0008003E" w:rsidRDefault="004A6051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maintext"/>
              <w:spacing w:before="0" w:after="0"/>
            </w:pPr>
            <w:r w:rsidRPr="0008003E">
              <w:t xml:space="preserve"> Законность и правопорядок. </w:t>
            </w:r>
            <w:r w:rsidRPr="0008003E">
              <w:rPr>
                <w:color w:val="000000"/>
              </w:rPr>
              <w:t>Право и другие сферы общества.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1F33BE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Проверочное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>тестирование№1 .</w:t>
            </w:r>
            <w:r w:rsidR="00C7173B" w:rsidRPr="0008003E">
              <w:rPr>
                <w:color w:val="000000"/>
              </w:rPr>
              <w:t>Объясняет  содержание понятий «законность» и «правопорядок. Характеризует взаимосвязь право и морали, называет их сходство и различие. Анализирует соотношение права и политики и влияние права на экономику и культуру. Выполняет тестовые задания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§6 </w:t>
            </w:r>
            <w:proofErr w:type="spellStart"/>
            <w:r w:rsidRPr="0008003E">
              <w:t>пере</w:t>
            </w:r>
            <w:proofErr w:type="gramStart"/>
            <w:r w:rsidRPr="0008003E">
              <w:t>.с</w:t>
            </w:r>
            <w:proofErr w:type="spellEnd"/>
            <w:proofErr w:type="gramEnd"/>
            <w:r w:rsidRPr="0008003E">
              <w:t>., дополнительный материал</w:t>
            </w:r>
          </w:p>
        </w:tc>
      </w:tr>
      <w:tr w:rsidR="0008003E" w:rsidRPr="0008003E" w:rsidTr="00017F1D">
        <w:trPr>
          <w:trHeight w:hRule="exact" w:val="398"/>
        </w:trPr>
        <w:tc>
          <w:tcPr>
            <w:tcW w:w="154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03E" w:rsidRPr="0008003E" w:rsidRDefault="0008003E" w:rsidP="0008003E">
            <w:pPr>
              <w:pStyle w:val="Standard"/>
              <w:jc w:val="center"/>
            </w:pPr>
            <w:r w:rsidRPr="0008003E">
              <w:rPr>
                <w:b/>
                <w:i/>
              </w:rPr>
              <w:t>Тема 3. Конституционное право</w:t>
            </w:r>
            <w:r>
              <w:t xml:space="preserve"> </w:t>
            </w:r>
            <w:r w:rsidRPr="0008003E">
              <w:rPr>
                <w:b/>
                <w:i/>
              </w:rPr>
              <w:t>5 ч.</w:t>
            </w:r>
          </w:p>
        </w:tc>
      </w:tr>
      <w:tr w:rsidR="00C7173B" w:rsidRPr="0008003E" w:rsidTr="0008003E">
        <w:trPr>
          <w:trHeight w:hRule="exact" w:val="3136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lastRenderedPageBreak/>
              <w:t>10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BC8" w:rsidRPr="0008003E" w:rsidRDefault="00152BC8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Понятие конституции, ее виды. Общая характеристика Конституции РФ.</w:t>
            </w:r>
            <w:r w:rsidRPr="0008003E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Характеризует понятие «конституция». Называет виды и источники конституций. Характеризует конституционное право и конституционализм. Рассказывают о становлении конституционализма в России.</w:t>
            </w:r>
            <w:r w:rsidRPr="0008003E">
              <w:t xml:space="preserve"> </w:t>
            </w:r>
            <w:r w:rsidRPr="0008003E">
              <w:rPr>
                <w:color w:val="000000"/>
              </w:rPr>
              <w:t xml:space="preserve">Характеризует причины конституционной реформы в России </w:t>
            </w:r>
            <w:proofErr w:type="gramStart"/>
            <w:r w:rsidRPr="0008003E">
              <w:rPr>
                <w:color w:val="000000"/>
              </w:rPr>
              <w:t>в начале</w:t>
            </w:r>
            <w:proofErr w:type="gramEnd"/>
            <w:r w:rsidRPr="0008003E">
              <w:rPr>
                <w:color w:val="000000"/>
              </w:rPr>
              <w:t xml:space="preserve"> 1990-х гг. Рассказывает о порядке принятия Конституции РФ. Анализирует ее достоинства и недостатки. Выполняет тестовые задания. Содержание преамбулы Конституции РФ,  основные положения Конституции РФ о ценностях, демократии, государственной власти и т.д. Объясняет понятие «прямое действие Конституции».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7.8,9 </w:t>
            </w:r>
            <w:proofErr w:type="spellStart"/>
            <w:r w:rsidRPr="0008003E">
              <w:t>прочитат</w:t>
            </w:r>
            <w:proofErr w:type="spellEnd"/>
            <w:r w:rsidRPr="0008003E">
              <w:t>,.Перес</w:t>
            </w:r>
            <w:proofErr w:type="gramStart"/>
            <w:r w:rsidRPr="0008003E">
              <w:t>.</w:t>
            </w:r>
            <w:proofErr w:type="gramEnd"/>
            <w:r w:rsidRPr="0008003E">
              <w:t xml:space="preserve"> </w:t>
            </w:r>
            <w:proofErr w:type="gramStart"/>
            <w:r w:rsidRPr="0008003E">
              <w:t>о</w:t>
            </w:r>
            <w:proofErr w:type="gramEnd"/>
            <w:r w:rsidRPr="0008003E">
              <w:t xml:space="preserve">тдельных пунктов. Ответы на вопросы учебника. </w:t>
            </w:r>
          </w:p>
        </w:tc>
      </w:tr>
      <w:tr w:rsidR="00C7173B" w:rsidRPr="0008003E" w:rsidTr="0008003E">
        <w:trPr>
          <w:trHeight w:hRule="exact" w:val="1408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11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BC8" w:rsidRPr="0008003E" w:rsidRDefault="00152BC8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Гражданство в РФ.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Характеризует содержание понятий «гражданство», «гражданин», рассказывает об основаниях для приобретения гражданства (принцип крови, принцип почвы). Выполняет тестовые задания.  Обсуждает проблему: двойное гражданство: выгоды и трудности.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Дополнительный </w:t>
            </w:r>
            <w:proofErr w:type="spellStart"/>
            <w:r w:rsidRPr="0008003E">
              <w:t>матерал</w:t>
            </w:r>
            <w:proofErr w:type="spellEnd"/>
            <w:r w:rsidRPr="0008003E">
              <w:t>.</w:t>
            </w:r>
          </w:p>
        </w:tc>
      </w:tr>
      <w:tr w:rsidR="00C7173B" w:rsidRPr="0008003E" w:rsidTr="0008003E">
        <w:trPr>
          <w:trHeight w:hRule="exact" w:val="1697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12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BC8" w:rsidRPr="0008003E" w:rsidRDefault="00152BC8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Федеративное устройство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1F33BE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 xml:space="preserve"> </w:t>
            </w:r>
            <w:r w:rsidR="00C7173B" w:rsidRPr="0008003E">
              <w:rPr>
                <w:color w:val="000000"/>
              </w:rPr>
              <w:t xml:space="preserve">Объясняет государственное устройство России. Характеризует различные формы территориально-государственного устройства: федерация, конфедерация, унитарное государство. Называет виды субъектов РФ и их количество. Характеризует понятие «сепаратизм». </w:t>
            </w:r>
            <w:r w:rsidR="00CC4ABF" w:rsidRPr="0008003E">
              <w:rPr>
                <w:color w:val="000000"/>
              </w:rPr>
              <w:t>Практическая работа</w:t>
            </w:r>
            <w:r w:rsidR="0008003E">
              <w:rPr>
                <w:color w:val="000000"/>
              </w:rPr>
              <w:t xml:space="preserve"> </w:t>
            </w:r>
            <w:r w:rsidR="00CC4ABF" w:rsidRPr="0008003E">
              <w:rPr>
                <w:color w:val="000000"/>
              </w:rPr>
              <w:t>№</w:t>
            </w:r>
            <w:r w:rsidR="0008003E">
              <w:rPr>
                <w:color w:val="000000"/>
              </w:rPr>
              <w:t xml:space="preserve"> </w:t>
            </w:r>
            <w:r w:rsidR="00CC4ABF" w:rsidRPr="0008003E">
              <w:rPr>
                <w:color w:val="000000"/>
              </w:rPr>
              <w:t>2.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10 </w:t>
            </w:r>
            <w:proofErr w:type="spellStart"/>
            <w:r w:rsidRPr="0008003E">
              <w:t>перес</w:t>
            </w:r>
            <w:proofErr w:type="spellEnd"/>
            <w:r w:rsidRPr="0008003E">
              <w:t>., дополнит. Материал.</w:t>
            </w:r>
          </w:p>
        </w:tc>
      </w:tr>
      <w:tr w:rsidR="00C7173B" w:rsidRPr="0008003E" w:rsidTr="0008003E">
        <w:trPr>
          <w:trHeight w:hRule="exact" w:val="2274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BC8" w:rsidRPr="0008003E" w:rsidRDefault="00152BC8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Президент РФ. Федеральное Собрание. Законотворческий проце</w:t>
            </w:r>
            <w:proofErr w:type="gramStart"/>
            <w:r w:rsidRPr="0008003E">
              <w:rPr>
                <w:color w:val="000000"/>
              </w:rPr>
              <w:t>сс в РФ</w:t>
            </w:r>
            <w:proofErr w:type="gramEnd"/>
            <w:r w:rsidRPr="0008003E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  <w:rPr>
                <w:color w:val="000000"/>
              </w:rPr>
            </w:pPr>
            <w:r w:rsidRPr="0008003E">
              <w:rPr>
                <w:color w:val="000000"/>
              </w:rPr>
              <w:t xml:space="preserve">Характеризует статус Президента РФ согласно Конституции РФ, его полномочия, вступления в должность и отрешения от должности. Характеризует понятие «парламентаризм» и законодательный орган РФ – Федеральное собрание, его структуру, полномочия палат, процедуру комплектования, полномочия. </w:t>
            </w:r>
          </w:p>
          <w:p w:rsidR="00C7173B" w:rsidRPr="0008003E" w:rsidRDefault="00C7173B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Рассказывает о процедуре создания законов в РФ и полномочиях субъектов законодательной деятельности.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11.12 </w:t>
            </w:r>
            <w:proofErr w:type="spellStart"/>
            <w:r w:rsidRPr="0008003E">
              <w:t>перес</w:t>
            </w:r>
            <w:proofErr w:type="spellEnd"/>
            <w:proofErr w:type="gramStart"/>
            <w:r w:rsidRPr="0008003E">
              <w:t xml:space="preserve">.. </w:t>
            </w:r>
            <w:proofErr w:type="gramEnd"/>
            <w:r w:rsidRPr="0008003E">
              <w:t>работа с документами.</w:t>
            </w:r>
          </w:p>
        </w:tc>
      </w:tr>
      <w:tr w:rsidR="00C7173B" w:rsidRPr="0008003E" w:rsidTr="0008003E">
        <w:trPr>
          <w:trHeight w:hRule="exact" w:val="2002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lastRenderedPageBreak/>
              <w:t>14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BC8" w:rsidRPr="0008003E" w:rsidRDefault="00152BC8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maintext"/>
              <w:spacing w:before="0" w:after="0"/>
            </w:pPr>
            <w:r w:rsidRPr="0008003E">
              <w:t>Исполнительная и судебная власть в РФ</w:t>
            </w:r>
            <w:r w:rsidRPr="0008003E">
              <w:rPr>
                <w:color w:val="000000"/>
              </w:rPr>
              <w:t>. Местное самоуправление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1F33BE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Проверочное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>тестирование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>№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 xml:space="preserve">2. </w:t>
            </w:r>
            <w:r w:rsidR="00C7173B" w:rsidRPr="0008003E">
              <w:rPr>
                <w:color w:val="000000"/>
              </w:rPr>
              <w:t xml:space="preserve">Рассказывает о высших органах  исполнительной и законодательной власти в РФ, процедуре их формирования, полномочиях и функциях. Характеризует роль местного самоуправления в системе власти России. Объясняют способы участия граждан в местном самоуправлении, называют круг вопросов, решаемых местным самоуправлением. 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13,14 </w:t>
            </w:r>
            <w:proofErr w:type="spellStart"/>
            <w:r w:rsidRPr="0008003E">
              <w:t>перес</w:t>
            </w:r>
            <w:proofErr w:type="spellEnd"/>
            <w:r w:rsidRPr="0008003E">
              <w:t>.</w:t>
            </w:r>
            <w:proofErr w:type="gramStart"/>
            <w:r w:rsidRPr="0008003E">
              <w:t>,Д</w:t>
            </w:r>
            <w:proofErr w:type="gramEnd"/>
            <w:r w:rsidRPr="0008003E">
              <w:t>оп. материал.</w:t>
            </w:r>
          </w:p>
        </w:tc>
      </w:tr>
      <w:tr w:rsidR="0008003E" w:rsidRPr="0008003E" w:rsidTr="007807F1">
        <w:trPr>
          <w:trHeight w:hRule="exact" w:val="398"/>
        </w:trPr>
        <w:tc>
          <w:tcPr>
            <w:tcW w:w="154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03E" w:rsidRPr="0008003E" w:rsidRDefault="0008003E" w:rsidP="0008003E">
            <w:pPr>
              <w:pStyle w:val="Standard"/>
              <w:jc w:val="center"/>
            </w:pPr>
            <w:r w:rsidRPr="0008003E">
              <w:rPr>
                <w:b/>
                <w:i/>
              </w:rPr>
              <w:t>Тема 4. Права человека</w:t>
            </w:r>
            <w:r>
              <w:t xml:space="preserve"> </w:t>
            </w:r>
            <w:r w:rsidRPr="0008003E">
              <w:rPr>
                <w:b/>
                <w:i/>
              </w:rPr>
              <w:t>2 ч.</w:t>
            </w:r>
          </w:p>
        </w:tc>
      </w:tr>
      <w:tr w:rsidR="00C7173B" w:rsidRPr="0008003E" w:rsidTr="0008003E">
        <w:trPr>
          <w:trHeight w:hRule="exact" w:val="1723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15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BC8" w:rsidRPr="0008003E" w:rsidRDefault="00152BC8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maintext"/>
              <w:spacing w:before="0" w:after="0"/>
            </w:pPr>
            <w:r w:rsidRPr="0008003E">
              <w:t>Права и свободы человека и гражданина.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Характеризует важнейшие нормативные документы (международные и российские), определяющие  права человека. Анализирует соотношение прав и обязанностей. Обсуждает проблему: должен ли народ отвечать за деяния свои лидеров? Характеризует группы прав человека и гражданина</w:t>
            </w:r>
            <w:r w:rsidR="001F33BE" w:rsidRPr="0008003E">
              <w:rPr>
                <w:color w:val="000000"/>
              </w:rPr>
              <w:t>.</w:t>
            </w:r>
            <w:r w:rsidR="0008003E">
              <w:rPr>
                <w:color w:val="000000"/>
              </w:rPr>
              <w:t xml:space="preserve"> </w:t>
            </w:r>
            <w:proofErr w:type="gramStart"/>
            <w:r w:rsidR="001F33BE" w:rsidRPr="0008003E">
              <w:rPr>
                <w:color w:val="000000"/>
              </w:rPr>
              <w:t>Практическая</w:t>
            </w:r>
            <w:proofErr w:type="gramEnd"/>
            <w:r w:rsidR="001F33BE" w:rsidRPr="0008003E">
              <w:rPr>
                <w:color w:val="000000"/>
              </w:rPr>
              <w:t xml:space="preserve"> работ</w:t>
            </w:r>
            <w:r w:rsidR="0008003E">
              <w:rPr>
                <w:color w:val="000000"/>
              </w:rPr>
              <w:t xml:space="preserve"> </w:t>
            </w:r>
            <w:r w:rsidR="001F33BE" w:rsidRPr="0008003E">
              <w:rPr>
                <w:color w:val="000000"/>
              </w:rPr>
              <w:t>№</w:t>
            </w:r>
            <w:r w:rsidR="0008003E">
              <w:rPr>
                <w:color w:val="000000"/>
              </w:rPr>
              <w:t xml:space="preserve"> 3</w:t>
            </w:r>
            <w:r w:rsidR="001F33BE" w:rsidRPr="0008003E">
              <w:rPr>
                <w:color w:val="000000"/>
              </w:rPr>
              <w:t>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 xml:space="preserve">§ 15.16 </w:t>
            </w:r>
            <w:proofErr w:type="spellStart"/>
            <w:r w:rsidRPr="0008003E">
              <w:t>перес</w:t>
            </w:r>
            <w:proofErr w:type="spellEnd"/>
            <w:r w:rsidRPr="0008003E">
              <w:t>. Презентации учащихся.</w:t>
            </w:r>
          </w:p>
        </w:tc>
      </w:tr>
      <w:tr w:rsidR="00C7173B" w:rsidRPr="0008003E" w:rsidTr="0008003E">
        <w:trPr>
          <w:trHeight w:hRule="exact" w:val="1692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16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Права ребенка.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1F33BE" w:rsidP="0008003E">
            <w:pPr>
              <w:pStyle w:val="Standard"/>
              <w:jc w:val="both"/>
            </w:pPr>
            <w:r w:rsidRPr="0008003E">
              <w:rPr>
                <w:color w:val="000000"/>
              </w:rPr>
              <w:t>Проверочное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>тестирование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>№</w:t>
            </w:r>
            <w:r w:rsidR="0008003E">
              <w:rPr>
                <w:color w:val="000000"/>
              </w:rPr>
              <w:t xml:space="preserve"> </w:t>
            </w:r>
            <w:r w:rsidRPr="0008003E">
              <w:rPr>
                <w:color w:val="000000"/>
              </w:rPr>
              <w:t xml:space="preserve">3. </w:t>
            </w:r>
            <w:r w:rsidR="00C7173B" w:rsidRPr="0008003E">
              <w:rPr>
                <w:color w:val="000000"/>
              </w:rPr>
              <w:t>Характеризует содержание Конвенции о правах ребенка. Анализирует трудности, с которыми сталкивается общество в процессе реализации права детей на свободу ассоциаций и собраний. Выполняет тестовые задания.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both"/>
            </w:pPr>
            <w:r w:rsidRPr="0008003E">
              <w:t>Учебник, ЦОР, тетрадь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  <w:jc w:val="center"/>
            </w:pPr>
            <w:r w:rsidRPr="0008003E">
              <w:t>§</w:t>
            </w:r>
            <w:r w:rsidR="00BC296E" w:rsidRPr="0008003E">
              <w:t xml:space="preserve"> 20 </w:t>
            </w:r>
            <w:proofErr w:type="spellStart"/>
            <w:r w:rsidR="00BC296E" w:rsidRPr="0008003E">
              <w:t>перес</w:t>
            </w:r>
            <w:proofErr w:type="spellEnd"/>
            <w:r w:rsidR="00BC296E" w:rsidRPr="0008003E">
              <w:t xml:space="preserve">., работа с дополнит. </w:t>
            </w:r>
            <w:proofErr w:type="spellStart"/>
            <w:r w:rsidR="00BC296E" w:rsidRPr="0008003E">
              <w:t>м</w:t>
            </w:r>
            <w:r w:rsidRPr="0008003E">
              <w:t>атер</w:t>
            </w:r>
            <w:proofErr w:type="gramStart"/>
            <w:r w:rsidRPr="0008003E">
              <w:t>.П</w:t>
            </w:r>
            <w:proofErr w:type="gramEnd"/>
            <w:r w:rsidRPr="0008003E">
              <w:t>резентации</w:t>
            </w:r>
            <w:proofErr w:type="spellEnd"/>
            <w:r w:rsidRPr="0008003E">
              <w:t xml:space="preserve"> учащихся.</w:t>
            </w:r>
          </w:p>
        </w:tc>
      </w:tr>
      <w:tr w:rsidR="00C7173B" w:rsidRPr="0008003E" w:rsidTr="0008003E">
        <w:trPr>
          <w:trHeight w:hRule="exact" w:val="1418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t>17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96E" w:rsidRPr="0008003E" w:rsidRDefault="00BC296E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maintext"/>
              <w:spacing w:before="0" w:after="0"/>
            </w:pPr>
            <w:r w:rsidRPr="0008003E">
              <w:rPr>
                <w:b/>
                <w:i/>
              </w:rPr>
              <w:t>Итоговое повторение</w:t>
            </w:r>
            <w:r w:rsidR="0012766C" w:rsidRPr="0008003E">
              <w:rPr>
                <w:b/>
                <w:i/>
              </w:rPr>
              <w:t xml:space="preserve">. Итоговое проверочное тестирование </w:t>
            </w:r>
            <w:r w:rsidR="0012766C" w:rsidRPr="0008003E">
              <w:rPr>
                <w:b/>
                <w:i/>
                <w:color w:val="000000"/>
              </w:rPr>
              <w:t xml:space="preserve"> по изученному  курсу « Право – 10 класс</w:t>
            </w:r>
            <w:r w:rsidR="0012766C" w:rsidRPr="0008003E">
              <w:rPr>
                <w:b/>
                <w:color w:val="000000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b/>
                <w:i/>
                <w:color w:val="000000"/>
              </w:rPr>
              <w:t>1 ч.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12766C" w:rsidP="0008003E">
            <w:pPr>
              <w:pStyle w:val="Standard"/>
              <w:jc w:val="both"/>
              <w:rPr>
                <w:color w:val="000000"/>
              </w:rPr>
            </w:pPr>
            <w:r w:rsidRPr="0008003E">
              <w:rPr>
                <w:color w:val="000000"/>
              </w:rPr>
              <w:t>Итоговое проверочное тестирование: т</w:t>
            </w:r>
            <w:r w:rsidR="00C7173B" w:rsidRPr="0008003E">
              <w:rPr>
                <w:color w:val="000000"/>
              </w:rPr>
              <w:t>ес</w:t>
            </w:r>
            <w:r w:rsidR="001F33BE" w:rsidRPr="0008003E">
              <w:rPr>
                <w:color w:val="000000"/>
              </w:rPr>
              <w:t>т</w:t>
            </w:r>
            <w:r w:rsidR="00C7173B" w:rsidRPr="0008003E">
              <w:rPr>
                <w:color w:val="000000"/>
              </w:rPr>
              <w:t>овые задания по изученному ранее курсу « Право – 10 класс».</w:t>
            </w:r>
            <w:r w:rsidR="001F33BE" w:rsidRPr="0008003E">
              <w:rPr>
                <w:color w:val="000000"/>
              </w:rPr>
              <w:t xml:space="preserve"> Проверочное тестирование</w:t>
            </w:r>
            <w:r w:rsidR="0008003E">
              <w:rPr>
                <w:color w:val="000000"/>
              </w:rPr>
              <w:t xml:space="preserve"> </w:t>
            </w:r>
            <w:r w:rsidR="001F33BE" w:rsidRPr="0008003E">
              <w:rPr>
                <w:color w:val="000000"/>
              </w:rPr>
              <w:t>№</w:t>
            </w:r>
            <w:r w:rsidR="0008003E">
              <w:rPr>
                <w:color w:val="000000"/>
              </w:rPr>
              <w:t xml:space="preserve"> </w:t>
            </w:r>
            <w:r w:rsidR="001F33BE" w:rsidRPr="0008003E">
              <w:rPr>
                <w:color w:val="000000"/>
              </w:rPr>
              <w:t>4.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</w:pP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  <w:rPr>
                <w:color w:val="000000"/>
              </w:rPr>
            </w:pPr>
          </w:p>
        </w:tc>
      </w:tr>
      <w:tr w:rsidR="00C7173B" w:rsidRPr="0008003E" w:rsidTr="0008003E">
        <w:trPr>
          <w:trHeight w:hRule="exact" w:val="556"/>
        </w:trPr>
        <w:tc>
          <w:tcPr>
            <w:tcW w:w="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Pr="0008003E" w:rsidRDefault="00C7173B" w:rsidP="0008003E">
            <w:pPr>
              <w:pStyle w:val="Standard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maintext"/>
              <w:spacing w:before="0" w:after="0"/>
              <w:jc w:val="right"/>
            </w:pPr>
            <w:r w:rsidRPr="0008003E">
              <w:rPr>
                <w:b/>
                <w:i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08003E" w:rsidRDefault="00C7173B" w:rsidP="0008003E">
            <w:pPr>
              <w:pStyle w:val="Standard"/>
            </w:pPr>
            <w:r w:rsidRPr="0008003E">
              <w:rPr>
                <w:b/>
                <w:i/>
                <w:color w:val="000000"/>
              </w:rPr>
              <w:t>17ч.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</w:pP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Pr="0008003E" w:rsidRDefault="00C7173B" w:rsidP="0008003E">
            <w:pPr>
              <w:pStyle w:val="Standard"/>
              <w:jc w:val="both"/>
              <w:rPr>
                <w:color w:val="000000"/>
              </w:rPr>
            </w:pPr>
          </w:p>
        </w:tc>
      </w:tr>
    </w:tbl>
    <w:p w:rsidR="00364D6B" w:rsidRDefault="00364D6B" w:rsidP="000625CE">
      <w:pPr>
        <w:pStyle w:val="Standard"/>
      </w:pPr>
    </w:p>
    <w:p w:rsidR="003B4E45" w:rsidRPr="0008003E" w:rsidRDefault="003B4E45" w:rsidP="00080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03E">
        <w:rPr>
          <w:rFonts w:ascii="Times New Roman" w:hAnsi="Times New Roman" w:cs="Times New Roman"/>
          <w:b/>
          <w:sz w:val="24"/>
          <w:szCs w:val="24"/>
        </w:rPr>
        <w:t>Перечень  контрольных работ по праву</w:t>
      </w:r>
    </w:p>
    <w:p w:rsidR="003B4E45" w:rsidRPr="0008003E" w:rsidRDefault="003B4E45" w:rsidP="000800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4E45" w:rsidRPr="0008003E" w:rsidRDefault="003B4E45" w:rsidP="000800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8003E">
        <w:rPr>
          <w:rFonts w:ascii="Times New Roman" w:hAnsi="Times New Roman"/>
          <w:b/>
          <w:sz w:val="24"/>
          <w:szCs w:val="24"/>
          <w:lang w:val="ru-RU"/>
        </w:rPr>
        <w:t>10 класс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класс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12766C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Проверочное</w:t>
            </w:r>
            <w:proofErr w:type="spellEnd"/>
            <w:r w:rsidRPr="0008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тестирование№1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12766C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Проверочное</w:t>
            </w:r>
            <w:proofErr w:type="spellEnd"/>
            <w:r w:rsidRPr="0008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Pr="0008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766C"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Проверочное</w:t>
            </w:r>
            <w:proofErr w:type="spellEnd"/>
            <w:r w:rsidR="0012766C" w:rsidRPr="0008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766C"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  <w:r w:rsidR="0012766C"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12766C" w:rsidRPr="0008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6725FD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12766C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Итоговое проверочное тестирование.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6725FD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4 контрольные</w:t>
            </w:r>
            <w:r w:rsidR="003B4E45" w:rsidRPr="000800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</w:t>
            </w: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E45" w:rsidRPr="0008003E" w:rsidRDefault="003B4E45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4E45" w:rsidRPr="0008003E" w:rsidRDefault="003B4E45" w:rsidP="000800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4E45" w:rsidRPr="0008003E" w:rsidRDefault="003B4E45" w:rsidP="00080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03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Pr="0008003E">
        <w:rPr>
          <w:rFonts w:ascii="Times New Roman" w:hAnsi="Times New Roman" w:cs="Times New Roman"/>
          <w:b/>
          <w:sz w:val="24"/>
          <w:szCs w:val="24"/>
        </w:rPr>
        <w:t>Перечень  практических  работ</w:t>
      </w:r>
    </w:p>
    <w:p w:rsidR="003B4E45" w:rsidRPr="0008003E" w:rsidRDefault="003B4E45" w:rsidP="000800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4E45" w:rsidRPr="0008003E" w:rsidRDefault="003B4E45" w:rsidP="000800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8003E">
        <w:rPr>
          <w:rFonts w:ascii="Times New Roman" w:hAnsi="Times New Roman"/>
          <w:b/>
          <w:sz w:val="24"/>
          <w:szCs w:val="24"/>
          <w:lang w:val="ru-RU"/>
        </w:rPr>
        <w:t>10 класс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класс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12766C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0800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работа№1.</w:t>
            </w:r>
            <w:r w:rsidRPr="0008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Правовая норма.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6725FD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003E">
              <w:rPr>
                <w:rFonts w:ascii="Times New Roman" w:hAnsi="Times New Roman"/>
                <w:sz w:val="24"/>
                <w:szCs w:val="24"/>
              </w:rPr>
              <w:t>Федеративное</w:t>
            </w:r>
            <w:proofErr w:type="spellEnd"/>
            <w:r w:rsidRPr="000800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003E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proofErr w:type="spellEnd"/>
            <w:r w:rsidR="003B4E45" w:rsidRPr="000800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3B4E45" w:rsidRPr="0008003E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08003E" w:rsidRDefault="003B4E45" w:rsidP="0008003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03E">
              <w:rPr>
                <w:rFonts w:ascii="Times New Roman" w:hAnsi="Times New Roman"/>
                <w:sz w:val="24"/>
                <w:szCs w:val="24"/>
                <w:lang w:val="ru-RU"/>
              </w:rPr>
              <w:t>2 пр.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E45" w:rsidRPr="0008003E" w:rsidRDefault="003B4E45" w:rsidP="0008003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4E45" w:rsidRPr="0008003E" w:rsidRDefault="003B4E45" w:rsidP="000800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4E45" w:rsidRDefault="003B4E45" w:rsidP="003B4E45">
      <w:pPr>
        <w:rPr>
          <w:rFonts w:ascii="Times New Roman" w:hAnsi="Times New Roman"/>
          <w:sz w:val="24"/>
          <w:szCs w:val="24"/>
        </w:rPr>
      </w:pPr>
    </w:p>
    <w:p w:rsidR="003B4E45" w:rsidRDefault="003B4E45" w:rsidP="003B4E45">
      <w:pPr>
        <w:rPr>
          <w:rFonts w:asciiTheme="minorHAnsi" w:hAnsiTheme="minorHAnsi"/>
        </w:rPr>
      </w:pPr>
    </w:p>
    <w:p w:rsidR="003B4E45" w:rsidRDefault="003B4E45" w:rsidP="003B4E45"/>
    <w:p w:rsidR="003B4E45" w:rsidRDefault="003B4E45" w:rsidP="003B4E45"/>
    <w:p w:rsidR="003B4E45" w:rsidRDefault="003B4E45" w:rsidP="003B4E45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364D6B" w:rsidRDefault="00364D6B" w:rsidP="000625CE">
      <w:pPr>
        <w:pStyle w:val="Standard"/>
      </w:pPr>
    </w:p>
    <w:p w:rsidR="000625CE" w:rsidRDefault="000625CE" w:rsidP="000625CE">
      <w:pPr>
        <w:pStyle w:val="Standard"/>
      </w:pPr>
    </w:p>
    <w:p w:rsidR="000625CE" w:rsidRDefault="000625CE" w:rsidP="000625CE">
      <w:pPr>
        <w:pStyle w:val="Standard"/>
        <w:tabs>
          <w:tab w:val="left" w:pos="851"/>
        </w:tabs>
        <w:ind w:firstLine="567"/>
        <w:jc w:val="center"/>
      </w:pPr>
      <w:r>
        <w:rPr>
          <w:b/>
        </w:rPr>
        <w:t>ПОУРОЧНОЕ ПЛАНИРОВАНИЕ    11 класс</w:t>
      </w:r>
    </w:p>
    <w:tbl>
      <w:tblPr>
        <w:tblW w:w="1531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2"/>
        <w:gridCol w:w="780"/>
        <w:gridCol w:w="15"/>
        <w:gridCol w:w="45"/>
        <w:gridCol w:w="45"/>
        <w:gridCol w:w="816"/>
        <w:gridCol w:w="4394"/>
        <w:gridCol w:w="850"/>
        <w:gridCol w:w="4750"/>
        <w:gridCol w:w="1062"/>
        <w:gridCol w:w="1916"/>
      </w:tblGrid>
      <w:tr w:rsidR="00C7173B" w:rsidTr="0012766C">
        <w:trPr>
          <w:trHeight w:hRule="exact" w:val="927"/>
        </w:trPr>
        <w:tc>
          <w:tcPr>
            <w:tcW w:w="6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Примерный срок проведения (месяц/неделя)</w:t>
            </w:r>
          </w:p>
        </w:tc>
        <w:tc>
          <w:tcPr>
            <w:tcW w:w="43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47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основных видов деятельности учащихся</w:t>
            </w:r>
          </w:p>
        </w:tc>
        <w:tc>
          <w:tcPr>
            <w:tcW w:w="10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Учебно-методическое обеспечение, </w:t>
            </w:r>
            <w:proofErr w:type="gramStart"/>
            <w:r>
              <w:rPr>
                <w:sz w:val="20"/>
                <w:szCs w:val="20"/>
              </w:rPr>
              <w:t>ИКТ-ресурсы</w:t>
            </w:r>
            <w:proofErr w:type="gramEnd"/>
          </w:p>
        </w:tc>
        <w:tc>
          <w:tcPr>
            <w:tcW w:w="191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</w:tr>
      <w:tr w:rsidR="00C7173B" w:rsidTr="00C7173B">
        <w:trPr>
          <w:trHeight w:hRule="exact" w:val="1080"/>
        </w:trPr>
        <w:tc>
          <w:tcPr>
            <w:tcW w:w="6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F01FDE" w:rsidP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F01FDE" w:rsidP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</w:tc>
        <w:tc>
          <w:tcPr>
            <w:tcW w:w="439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7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5. Избирательное право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3333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906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FB2442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Введение в курс «Право – 11 класс». </w:t>
            </w:r>
            <w:r w:rsidRPr="00FB2442">
              <w:rPr>
                <w:sz w:val="20"/>
                <w:szCs w:val="20"/>
              </w:rPr>
              <w:t>Избирательное право</w:t>
            </w:r>
            <w:r>
              <w:rPr>
                <w:sz w:val="20"/>
                <w:szCs w:val="20"/>
              </w:rPr>
              <w:t xml:space="preserve">. </w:t>
            </w:r>
            <w:r w:rsidRPr="00FB2442">
              <w:rPr>
                <w:sz w:val="20"/>
                <w:szCs w:val="20"/>
              </w:rPr>
              <w:t xml:space="preserve"> Избирательная система и избирательный процесс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особенности избирательного права, содержание избирательных прав граждан, называет правовые документы, регулирующие избирательное право в нашей стране и принципы избирательной системы в России. Объясняет содержание понятия «избирательный процесс». Дает характеристику различным видам избирательных систем, сравнивает, анализирует достоинства и недостатки каждой из них.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21. 22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C7173B" w:rsidTr="00C7173B">
        <w:trPr>
          <w:trHeight w:hRule="exact" w:val="573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6. Гражданское право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2153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906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и источники гражданского права. </w:t>
            </w:r>
            <w:r w:rsidRPr="00BF2F58">
              <w:rPr>
                <w:sz w:val="20"/>
                <w:szCs w:val="20"/>
              </w:rPr>
              <w:t>Субъекты гражданского права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понятия «гражданское право», «источники гражданского права», «субъекты гражданского права». Рассказывает об особенностях Гражданского кодекса РФ. Анализирует причины и цели обновления гражданского права в России.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23 </w:t>
            </w:r>
            <w:proofErr w:type="gramStart"/>
            <w:r>
              <w:rPr>
                <w:color w:val="000000"/>
                <w:sz w:val="20"/>
                <w:szCs w:val="20"/>
              </w:rPr>
              <w:t>пере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.. работа со словарем. </w:t>
            </w:r>
          </w:p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Допол</w:t>
            </w:r>
            <w:proofErr w:type="spellEnd"/>
            <w:r>
              <w:rPr>
                <w:color w:val="000000"/>
                <w:sz w:val="20"/>
                <w:szCs w:val="20"/>
              </w:rPr>
              <w:t>. материал.</w:t>
            </w:r>
          </w:p>
        </w:tc>
      </w:tr>
      <w:tr w:rsidR="00C7173B" w:rsidTr="00C7173B">
        <w:trPr>
          <w:trHeight w:hRule="exact" w:val="2397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правоспособность и дееспособность. Гражданские права несовершеннолетних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Объясняет содержание понятия «гражданская дееспособность» и приводит обстоятельства, при которых граждане могут быть признаны недееспособными. Характеризует особенности гражданской дееспособности несовершеннолетних граждан.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24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.. </w:t>
            </w:r>
            <w:proofErr w:type="spellStart"/>
            <w:proofErr w:type="gramEnd"/>
            <w:r>
              <w:rPr>
                <w:color w:val="000000"/>
                <w:sz w:val="20"/>
                <w:szCs w:val="20"/>
              </w:rPr>
              <w:t>допол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материал.. </w:t>
            </w:r>
            <w:proofErr w:type="spellStart"/>
            <w:r>
              <w:rPr>
                <w:color w:val="000000"/>
                <w:sz w:val="20"/>
                <w:szCs w:val="20"/>
              </w:rPr>
              <w:t>сработа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 словарем.</w:t>
            </w:r>
          </w:p>
        </w:tc>
      </w:tr>
      <w:tr w:rsidR="00C7173B" w:rsidTr="00C7173B">
        <w:trPr>
          <w:trHeight w:hRule="exact" w:val="2852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собственности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Предпринимательство. Юридические лица. </w:t>
            </w:r>
            <w:r>
              <w:rPr>
                <w:i/>
                <w:sz w:val="20"/>
                <w:szCs w:val="20"/>
              </w:rPr>
              <w:t>Организационно-правовые формы и правовой режим предпринимательской деятельности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Объясняет социально-экономическое и юридическое содержание понятия «собственность», называет формы собственности, объясняет содержание понятия «предпринимательская деятельность», называет различные организационно-правовые формы предпринимательской деятельности и характеризует каждую из них. Сравнивает акционерное и унитарное предприятие.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25, 27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>.. работа со словарем, работа с дополнит.  материалом. Решение задач.</w:t>
            </w:r>
          </w:p>
        </w:tc>
      </w:tr>
      <w:tr w:rsidR="00C7173B" w:rsidTr="00C7173B">
        <w:trPr>
          <w:trHeight w:hRule="exact" w:val="2410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856095">
              <w:rPr>
                <w:sz w:val="20"/>
                <w:szCs w:val="20"/>
              </w:rPr>
              <w:t>.10.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Обязательственное право.  </w:t>
            </w:r>
            <w:r>
              <w:rPr>
                <w:i/>
                <w:sz w:val="20"/>
                <w:szCs w:val="20"/>
              </w:rPr>
              <w:t>Споры, порядок их рассмотрения.</w:t>
            </w:r>
            <w:r>
              <w:rPr>
                <w:sz w:val="20"/>
                <w:szCs w:val="20"/>
              </w:rPr>
              <w:t xml:space="preserve"> Гражданское процессуальное право. </w:t>
            </w:r>
            <w:r>
              <w:rPr>
                <w:i/>
                <w:sz w:val="20"/>
                <w:szCs w:val="20"/>
              </w:rPr>
              <w:t>Основные правила и принципы гражданского процесса.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понятие «обязательственное право». Сравнивает договор и сделку, называя их сходство и различие. Объясняет, какие виды договоров предусмотрены обязательственным правом. Характеризует гражданское процессуальное право. Высказывает свое мнение по проблеме: договорная дисциплина: с чего начать? Выполняет тестовые задания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24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>. работа со словарем</w:t>
            </w:r>
            <w:proofErr w:type="gramStart"/>
            <w:r>
              <w:rPr>
                <w:color w:val="000000"/>
                <w:sz w:val="20"/>
                <w:szCs w:val="20"/>
              </w:rPr>
              <w:t>,с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тр154задания для </w:t>
            </w:r>
            <w:proofErr w:type="spellStart"/>
            <w:r>
              <w:rPr>
                <w:color w:val="000000"/>
                <w:sz w:val="20"/>
                <w:szCs w:val="20"/>
              </w:rPr>
              <w:t>самостоят</w:t>
            </w:r>
            <w:proofErr w:type="spellEnd"/>
            <w:r>
              <w:rPr>
                <w:color w:val="000000"/>
                <w:sz w:val="20"/>
                <w:szCs w:val="20"/>
              </w:rPr>
              <w:t>. работы.</w:t>
            </w:r>
          </w:p>
        </w:tc>
      </w:tr>
      <w:tr w:rsidR="00C7173B" w:rsidTr="00C7173B">
        <w:trPr>
          <w:trHeight w:hRule="exact" w:val="2687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56095">
              <w:rPr>
                <w:sz w:val="20"/>
                <w:szCs w:val="20"/>
              </w:rPr>
              <w:t>.10.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2C6747" w:rsidRDefault="00C7173B" w:rsidP="00A53148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 w:rsidRPr="002C6747">
              <w:rPr>
                <w:sz w:val="20"/>
                <w:szCs w:val="20"/>
              </w:rPr>
              <w:t>Способы защиты имущественных и неимущественных прав. Порядок оказания платных образовательных услуг. Причинение и возмещения вреда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561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Объясняет содержание понятия «нематериальные блага», рассказывает о путях защиты материальных и нематериальных благ. Называет основания возникновения внедоговорных обязательств. Объясняет содержание понятия « принцип полного возмещения вреда». Высказывает свое мнение по проблеме:</w:t>
            </w:r>
            <w:r w:rsidR="00AD1561">
              <w:rPr>
                <w:color w:val="000000"/>
                <w:sz w:val="20"/>
                <w:szCs w:val="20"/>
              </w:rPr>
              <w:t xml:space="preserve"> можно ли победить видеопиратов</w:t>
            </w:r>
          </w:p>
          <w:p w:rsidR="00C7173B" w:rsidRDefault="00AD1561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</w:t>
            </w:r>
          </w:p>
          <w:p w:rsidR="00AD1561" w:rsidRDefault="00AD1561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28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дополнительн</w:t>
            </w:r>
            <w:proofErr w:type="spellEnd"/>
            <w:r>
              <w:rPr>
                <w:color w:val="000000"/>
                <w:sz w:val="20"/>
                <w:szCs w:val="20"/>
              </w:rPr>
              <w:t>. Мат.</w:t>
            </w:r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865951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7</w:t>
            </w:r>
            <w:r w:rsidR="00C7173B">
              <w:rPr>
                <w:b/>
                <w:i/>
                <w:sz w:val="20"/>
                <w:szCs w:val="20"/>
              </w:rPr>
              <w:t>. Семейное право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3440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56095">
              <w:rPr>
                <w:sz w:val="20"/>
                <w:szCs w:val="20"/>
              </w:rPr>
              <w:t>.10.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 источники семейного права Брак</w:t>
            </w:r>
            <w:r>
              <w:rPr>
                <w:i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Права и обязанности супругов</w:t>
            </w:r>
            <w:r w:rsidRPr="000A0F47">
              <w:rPr>
                <w:b/>
                <w:i/>
                <w:sz w:val="20"/>
                <w:szCs w:val="20"/>
              </w:rPr>
              <w:t>.</w:t>
            </w:r>
            <w:r w:rsidR="00A53148" w:rsidRPr="000A0F47">
              <w:rPr>
                <w:b/>
                <w:color w:val="000000"/>
                <w:sz w:val="20"/>
                <w:szCs w:val="20"/>
              </w:rPr>
              <w:t xml:space="preserve"> Проверочное тестирование</w:t>
            </w:r>
            <w:r w:rsidR="000A0F47" w:rsidRPr="000A0F47">
              <w:rPr>
                <w:b/>
                <w:color w:val="000000"/>
                <w:sz w:val="20"/>
                <w:szCs w:val="20"/>
              </w:rPr>
              <w:t xml:space="preserve"> №1</w:t>
            </w:r>
            <w:r w:rsidR="00A53148" w:rsidRPr="000A0F47">
              <w:rPr>
                <w:b/>
                <w:color w:val="000000"/>
                <w:sz w:val="20"/>
                <w:szCs w:val="20"/>
              </w:rPr>
              <w:t xml:space="preserve"> как часть урока</w:t>
            </w:r>
            <w:r w:rsidR="00A53148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Характеризует отношения, регулируемые семейным правом. Называет источники семейного права. Объясняет содержание семейных правоотношений. Выполняет тестовые задания. Характеризует понятие «брак» и условия его заключения. </w:t>
            </w:r>
            <w:proofErr w:type="gramStart"/>
            <w:r>
              <w:rPr>
                <w:color w:val="000000"/>
                <w:sz w:val="20"/>
                <w:szCs w:val="20"/>
              </w:rPr>
              <w:t>Высказывает свое отношение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к проблеме: брак по любви и брак по расчету. Рассказывает о личных и имущественных  правах и обязанностях супругов. Называет причины разводов. Объясняет порядок расторжения брака.</w:t>
            </w:r>
            <w:r w:rsidR="00AD1561">
              <w:rPr>
                <w:color w:val="000000"/>
                <w:sz w:val="20"/>
                <w:szCs w:val="20"/>
              </w:rPr>
              <w:t xml:space="preserve"> </w:t>
            </w:r>
            <w:r w:rsidR="00AD1561" w:rsidRPr="00357B77">
              <w:rPr>
                <w:b/>
                <w:color w:val="000000"/>
                <w:sz w:val="20"/>
                <w:szCs w:val="20"/>
              </w:rPr>
              <w:t>Проверочное тестирование№1</w:t>
            </w:r>
            <w:r w:rsidR="00A53148" w:rsidRPr="00357B77">
              <w:rPr>
                <w:b/>
                <w:color w:val="000000"/>
                <w:sz w:val="20"/>
                <w:szCs w:val="20"/>
              </w:rPr>
              <w:t xml:space="preserve"> по теме: «Гражданское право»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32,33,34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color w:val="000000"/>
                <w:sz w:val="20"/>
                <w:szCs w:val="20"/>
              </w:rPr>
              <w:t>работа со словарем. С дополнит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color w:val="000000"/>
                <w:sz w:val="20"/>
                <w:szCs w:val="20"/>
              </w:rPr>
              <w:t>атериалом.</w:t>
            </w:r>
          </w:p>
        </w:tc>
      </w:tr>
      <w:tr w:rsidR="00C7173B" w:rsidTr="00C7173B">
        <w:trPr>
          <w:trHeight w:hRule="exact" w:val="1985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56095">
              <w:rPr>
                <w:sz w:val="20"/>
                <w:szCs w:val="20"/>
              </w:rPr>
              <w:t>.10.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Права и обязанности родителей и детей. Усыновление, опека (попечительство)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права и обязанности родителей. Объясняет причины лишения родительских прав, порядок взыскания алиментов на содержание детей. Характеризует понятия «усыновление», «опека», «попечительство». Высказывает свое мнение по проблеме: как защитить интересы ребенка.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35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работа с </w:t>
            </w:r>
            <w:proofErr w:type="spellStart"/>
            <w:r>
              <w:rPr>
                <w:color w:val="000000"/>
                <w:sz w:val="20"/>
                <w:szCs w:val="20"/>
              </w:rPr>
              <w:t>допол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материалом. Создание </w:t>
            </w:r>
            <w:proofErr w:type="spellStart"/>
            <w:r>
              <w:rPr>
                <w:color w:val="000000"/>
                <w:sz w:val="20"/>
                <w:szCs w:val="20"/>
              </w:rPr>
              <w:t>презентаци</w:t>
            </w:r>
            <w:proofErr w:type="spellEnd"/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865951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8</w:t>
            </w:r>
            <w:r w:rsidR="00C7173B">
              <w:rPr>
                <w:b/>
                <w:i/>
                <w:sz w:val="20"/>
                <w:szCs w:val="20"/>
              </w:rPr>
              <w:t>. Трудовое право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143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56095">
              <w:rPr>
                <w:sz w:val="20"/>
                <w:szCs w:val="20"/>
              </w:rPr>
              <w:t>.10.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 источники трудового права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понятие «трудовое право»,  источники трудового права и содержание трудовых правоотношений.  Выполняет тестовые задания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36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color w:val="000000"/>
                <w:sz w:val="20"/>
                <w:szCs w:val="20"/>
              </w:rPr>
              <w:t>работа со словарем и документами.</w:t>
            </w:r>
          </w:p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Дополнительный  материал.</w:t>
            </w:r>
          </w:p>
        </w:tc>
      </w:tr>
      <w:tr w:rsidR="00C7173B" w:rsidTr="00C7173B">
        <w:trPr>
          <w:trHeight w:hRule="exact" w:val="1416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64609D">
              <w:rPr>
                <w:sz w:val="20"/>
                <w:szCs w:val="20"/>
              </w:rPr>
              <w:t>.11.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Pr="00357B77" w:rsidRDefault="00C7173B">
            <w:pPr>
              <w:pStyle w:val="maintext"/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Коллективный договор. Трудовой договор. </w:t>
            </w:r>
            <w:r>
              <w:rPr>
                <w:i/>
                <w:sz w:val="20"/>
                <w:szCs w:val="20"/>
              </w:rPr>
              <w:t>Порядок приема на работу, заключения и расторжения трудового договор</w:t>
            </w:r>
            <w:r w:rsidR="00357B77">
              <w:rPr>
                <w:i/>
                <w:sz w:val="20"/>
                <w:szCs w:val="20"/>
              </w:rPr>
              <w:t>а</w:t>
            </w:r>
            <w:r w:rsidR="00357B77" w:rsidRPr="00357B77">
              <w:rPr>
                <w:b/>
                <w:color w:val="000000"/>
                <w:sz w:val="20"/>
                <w:szCs w:val="20"/>
              </w:rPr>
              <w:t xml:space="preserve"> Практическая работа№1</w:t>
            </w:r>
            <w:r w:rsidR="00357B77">
              <w:rPr>
                <w:i/>
                <w:sz w:val="20"/>
                <w:szCs w:val="20"/>
              </w:rPr>
              <w:t xml:space="preserve"> </w:t>
            </w:r>
            <w:r w:rsidR="00357B77">
              <w:rPr>
                <w:b/>
                <w:sz w:val="20"/>
                <w:szCs w:val="20"/>
              </w:rPr>
              <w:t xml:space="preserve"> как часть урока.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Объясняет понятие «трудовой договор». Рассказывает о содержании и порядке заключения коллективного договора, процедуре оформления трудового договора. Называет условия прекращения трудового договора.</w:t>
            </w:r>
            <w:r w:rsidR="00EA0E1F">
              <w:rPr>
                <w:color w:val="000000"/>
                <w:sz w:val="20"/>
                <w:szCs w:val="20"/>
              </w:rPr>
              <w:t xml:space="preserve"> </w:t>
            </w:r>
            <w:r w:rsidR="00EA0E1F" w:rsidRPr="00357B77">
              <w:rPr>
                <w:b/>
                <w:color w:val="000000"/>
                <w:sz w:val="20"/>
                <w:szCs w:val="20"/>
              </w:rPr>
              <w:t>Практическая работа№1.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37,38. </w:t>
            </w:r>
            <w:proofErr w:type="gramStart"/>
            <w:r>
              <w:rPr>
                <w:color w:val="000000"/>
                <w:sz w:val="20"/>
                <w:szCs w:val="20"/>
              </w:rPr>
              <w:t>пере</w:t>
            </w:r>
            <w:proofErr w:type="gramEnd"/>
            <w:r>
              <w:rPr>
                <w:color w:val="000000"/>
                <w:sz w:val="20"/>
                <w:szCs w:val="20"/>
              </w:rPr>
              <w:t>.. работа по вопросам учебника.</w:t>
            </w:r>
          </w:p>
        </w:tc>
      </w:tr>
      <w:tr w:rsidR="00C7173B" w:rsidTr="00C7173B">
        <w:trPr>
          <w:trHeight w:hRule="exact" w:val="1860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64609D">
              <w:rPr>
                <w:sz w:val="20"/>
                <w:szCs w:val="20"/>
              </w:rPr>
              <w:t>.11.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Трудовые споры. Ответственность по трудовому праву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содержание трудовых споров и основания их возникновения. Объясняет  функции и порядок работы комиссии по трудовым спорам. Рассказывает о работе примирительной комиссии и условиях проведения забастовок. Характеризует понятие «дисциплинарная ответственность». Объясняет содержание понятия «материальная ответственность». Высказывает свое мнение по проблемам: забастовки – «за» и «против»; заработная плата и дисциплина труда. Выполняет тестовые задания.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39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color w:val="000000"/>
                <w:sz w:val="20"/>
                <w:szCs w:val="20"/>
              </w:rPr>
              <w:t>дополнительный материал.</w:t>
            </w:r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865951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9</w:t>
            </w:r>
            <w:r w:rsidR="00C7173B">
              <w:rPr>
                <w:b/>
                <w:i/>
                <w:sz w:val="20"/>
                <w:szCs w:val="20"/>
              </w:rPr>
              <w:t>. Административное право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 w:rsidP="00580EF6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3267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64609D">
              <w:rPr>
                <w:sz w:val="20"/>
                <w:szCs w:val="20"/>
              </w:rPr>
              <w:t>.11.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 источники административного права. Административные правонарушения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Административные наказания</w:t>
            </w:r>
            <w:r w:rsidRPr="001A2052">
              <w:rPr>
                <w:b/>
                <w:sz w:val="20"/>
                <w:szCs w:val="20"/>
              </w:rPr>
              <w:t>.</w:t>
            </w:r>
            <w:r w:rsidR="00AD1561" w:rsidRPr="001A2052">
              <w:rPr>
                <w:b/>
                <w:sz w:val="20"/>
                <w:szCs w:val="20"/>
              </w:rPr>
              <w:t xml:space="preserve">  Проверочное тестирование</w:t>
            </w:r>
            <w:r w:rsidR="001A2052" w:rsidRPr="001A2052">
              <w:rPr>
                <w:b/>
                <w:sz w:val="20"/>
                <w:szCs w:val="20"/>
              </w:rPr>
              <w:t xml:space="preserve"> № 2</w:t>
            </w:r>
            <w:r w:rsidR="00AD1561" w:rsidRPr="001A2052">
              <w:rPr>
                <w:b/>
                <w:sz w:val="20"/>
                <w:szCs w:val="20"/>
              </w:rPr>
              <w:t xml:space="preserve"> как часть урока</w:t>
            </w:r>
            <w:r w:rsidR="00AD1561">
              <w:rPr>
                <w:sz w:val="20"/>
                <w:szCs w:val="20"/>
              </w:rPr>
              <w:t>.</w:t>
            </w:r>
            <w:r w:rsidR="001A2052" w:rsidRPr="00357B7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 w:rsidP="00AD1561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Характеризует понятие и источники административного права. Называет  и виды признаки административных правонарушений. Высказывает свое мнение по проблеме: чем опасны нарушения правил дорожного движения. Объясняет содержание понятия «административная ответственность» и административного наказания. Называет виды административных наказаний. Характеризует особенности административной юрисдикции. </w:t>
            </w:r>
            <w:r w:rsidR="00AD1561" w:rsidRPr="001A2052">
              <w:rPr>
                <w:b/>
                <w:color w:val="000000"/>
                <w:sz w:val="20"/>
                <w:szCs w:val="20"/>
              </w:rPr>
              <w:t>Проверочное тестирование №</w:t>
            </w:r>
            <w:r w:rsidR="00A53148" w:rsidRPr="001A2052">
              <w:rPr>
                <w:b/>
                <w:color w:val="000000"/>
                <w:sz w:val="20"/>
                <w:szCs w:val="20"/>
              </w:rPr>
              <w:t>2 по теме: «Семейное и Трудовое право»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40,41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>
              <w:rPr>
                <w:color w:val="000000"/>
                <w:sz w:val="20"/>
                <w:szCs w:val="20"/>
              </w:rPr>
              <w:t>допл</w:t>
            </w:r>
            <w:proofErr w:type="spellEnd"/>
          </w:p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материал.</w:t>
            </w:r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865951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10</w:t>
            </w:r>
            <w:r w:rsidR="00C7173B">
              <w:rPr>
                <w:b/>
                <w:i/>
                <w:sz w:val="20"/>
                <w:szCs w:val="20"/>
              </w:rPr>
              <w:t>. Уголовное право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2002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64609D">
              <w:rPr>
                <w:sz w:val="20"/>
                <w:szCs w:val="20"/>
              </w:rPr>
              <w:t>.12.</w:t>
            </w:r>
          </w:p>
        </w:tc>
        <w:tc>
          <w:tcPr>
            <w:tcW w:w="86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и источники уголовного права.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понятие и источники уголовного права. Объясняет принципы российского уголовного законодательства. Осуществляет самостоятельный поиск информации по проблеме: преступность в современной России.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42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color w:val="000000"/>
                <w:sz w:val="20"/>
                <w:szCs w:val="20"/>
              </w:rPr>
              <w:t>работа с дополнительным материалом.</w:t>
            </w:r>
          </w:p>
        </w:tc>
      </w:tr>
      <w:tr w:rsidR="00C7173B" w:rsidTr="00C7173B">
        <w:trPr>
          <w:trHeight w:hRule="exact" w:val="2994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4609D">
              <w:rPr>
                <w:sz w:val="20"/>
                <w:szCs w:val="20"/>
              </w:rPr>
              <w:t>.12.</w:t>
            </w:r>
          </w:p>
        </w:tc>
        <w:tc>
          <w:tcPr>
            <w:tcW w:w="921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Преступление. «Новые» преступления.</w:t>
            </w:r>
            <w:r w:rsidR="001A2052" w:rsidRPr="001A2052">
              <w:rPr>
                <w:b/>
                <w:color w:val="000000"/>
                <w:sz w:val="20"/>
                <w:szCs w:val="20"/>
              </w:rPr>
              <w:t xml:space="preserve"> Практическая работа№2</w:t>
            </w:r>
            <w:r w:rsidR="001A2052">
              <w:rPr>
                <w:b/>
                <w:color w:val="000000"/>
                <w:sz w:val="20"/>
                <w:szCs w:val="20"/>
              </w:rPr>
              <w:t xml:space="preserve"> как часть урока</w:t>
            </w:r>
            <w:r w:rsidR="001A2052" w:rsidRPr="001A2052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 w:rsidP="00A53148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Характеризует понятие, признаки и виды преступления. Объясняет содержание понятия «состав преступления».  Называет преступления против личности, экономические преступления. Высказывает свое мнение по проблеме: влияют ли социальные перемены на состояние и 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преступности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; какие преступления особенно опасны сегодня. Называет причины появления «новых» преступлений и характеризует их содержание. </w:t>
            </w:r>
            <w:r w:rsidR="00EA0E1F" w:rsidRPr="001A2052">
              <w:rPr>
                <w:b/>
                <w:color w:val="000000"/>
                <w:sz w:val="20"/>
                <w:szCs w:val="20"/>
              </w:rPr>
              <w:t>Практическая работа№2.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43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>., дополнительный материал.</w:t>
            </w:r>
          </w:p>
        </w:tc>
      </w:tr>
      <w:tr w:rsidR="00C7173B" w:rsidTr="00A53148">
        <w:trPr>
          <w:trHeight w:hRule="exact" w:val="2399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64609D">
              <w:rPr>
                <w:sz w:val="20"/>
                <w:szCs w:val="20"/>
              </w:rPr>
              <w:t>.12.</w:t>
            </w:r>
          </w:p>
        </w:tc>
        <w:tc>
          <w:tcPr>
            <w:tcW w:w="921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Уголовная ответственность. Наказание Уголовная ответственность несовершеннолетних</w:t>
            </w:r>
            <w:r w:rsidRPr="001A2052">
              <w:rPr>
                <w:b/>
                <w:sz w:val="20"/>
                <w:szCs w:val="20"/>
              </w:rPr>
              <w:t>.</w:t>
            </w:r>
            <w:r w:rsidR="00A53148" w:rsidRPr="001A2052">
              <w:rPr>
                <w:b/>
                <w:sz w:val="20"/>
                <w:szCs w:val="20"/>
              </w:rPr>
              <w:t xml:space="preserve"> Проверочное тестирование</w:t>
            </w:r>
            <w:r w:rsidR="001A2052">
              <w:rPr>
                <w:b/>
                <w:sz w:val="20"/>
                <w:szCs w:val="20"/>
              </w:rPr>
              <w:t xml:space="preserve"> №3</w:t>
            </w:r>
            <w:r w:rsidR="00A53148" w:rsidRPr="001A2052">
              <w:rPr>
                <w:b/>
                <w:sz w:val="20"/>
                <w:szCs w:val="20"/>
              </w:rPr>
              <w:t xml:space="preserve"> как часть урока.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понятие «уголовная ответственность», называет этапы  привлечения к уголовному наказанию; виды уголовных наказаний. Называет возраст, с которого наступает уголовная ответственность, называет виды преступлений  и возможных наказаний. Высказывает свое мнение по проблеме: нужна ли смертная казнь в России.</w:t>
            </w:r>
            <w:r w:rsidR="00A5314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A53148" w:rsidRPr="001A2052">
              <w:rPr>
                <w:b/>
                <w:color w:val="000000"/>
                <w:sz w:val="20"/>
                <w:szCs w:val="20"/>
              </w:rPr>
              <w:t>Проверочное</w:t>
            </w:r>
            <w:proofErr w:type="gramEnd"/>
            <w:r w:rsidR="00A53148" w:rsidRPr="001A2052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53148" w:rsidRPr="001A2052">
              <w:rPr>
                <w:b/>
                <w:color w:val="000000"/>
                <w:sz w:val="20"/>
                <w:szCs w:val="20"/>
              </w:rPr>
              <w:t>тестироване</w:t>
            </w:r>
            <w:proofErr w:type="spellEnd"/>
            <w:r w:rsidR="00A53148" w:rsidRPr="001A2052">
              <w:rPr>
                <w:b/>
                <w:color w:val="000000"/>
                <w:sz w:val="20"/>
                <w:szCs w:val="20"/>
              </w:rPr>
              <w:t xml:space="preserve"> №3 по теме: «Уголовное право».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 w:rsidP="00C06C67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 44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color w:val="000000"/>
                <w:sz w:val="20"/>
                <w:szCs w:val="20"/>
              </w:rPr>
              <w:t>,д</w:t>
            </w:r>
            <w:proofErr w:type="gramEnd"/>
            <w:r>
              <w:rPr>
                <w:color w:val="000000"/>
                <w:sz w:val="20"/>
                <w:szCs w:val="20"/>
              </w:rPr>
              <w:t>ополнительный материал.</w:t>
            </w:r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865951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11</w:t>
            </w:r>
            <w:r w:rsidR="00C7173B">
              <w:rPr>
                <w:b/>
                <w:i/>
                <w:sz w:val="20"/>
                <w:szCs w:val="20"/>
              </w:rPr>
              <w:t>. Правовая культура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2711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6F42C8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64609D">
              <w:rPr>
                <w:sz w:val="20"/>
                <w:szCs w:val="20"/>
              </w:rPr>
              <w:t>.12.</w:t>
            </w:r>
          </w:p>
        </w:tc>
        <w:tc>
          <w:tcPr>
            <w:tcW w:w="921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Правовая культура и правосознание. Совершенствование правовой культуры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содержание понятия «правовая культура». Называет основные элементы правовой культуры. Объясняет понятие «правосознание». Рассказывает о формировании правовой культуры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color w:val="000000"/>
                <w:sz w:val="20"/>
                <w:szCs w:val="20"/>
              </w:rPr>
              <w:t>арактеризует понятие «правовой нигилизм».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ЦОР, тетрадь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§ 45,46 </w:t>
            </w:r>
            <w:proofErr w:type="spellStart"/>
            <w:r>
              <w:rPr>
                <w:color w:val="000000"/>
                <w:sz w:val="20"/>
                <w:szCs w:val="20"/>
              </w:rPr>
              <w:t>перес</w:t>
            </w:r>
            <w:proofErr w:type="spellEnd"/>
            <w:r>
              <w:rPr>
                <w:color w:val="000000"/>
                <w:sz w:val="20"/>
                <w:szCs w:val="20"/>
              </w:rPr>
              <w:t>..</w:t>
            </w:r>
            <w:proofErr w:type="spellStart"/>
            <w:r>
              <w:rPr>
                <w:color w:val="000000"/>
                <w:sz w:val="20"/>
                <w:szCs w:val="20"/>
              </w:rPr>
              <w:t>допл</w:t>
            </w:r>
            <w:proofErr w:type="spellEnd"/>
            <w:r>
              <w:rPr>
                <w:color w:val="000000"/>
                <w:sz w:val="20"/>
                <w:szCs w:val="20"/>
              </w:rPr>
              <w:t>. материал. Решение задач.</w:t>
            </w:r>
          </w:p>
        </w:tc>
      </w:tr>
      <w:tr w:rsidR="00C7173B" w:rsidTr="00C7173B">
        <w:trPr>
          <w:trHeight w:hRule="exact" w:val="1402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Итоговое</w:t>
            </w:r>
            <w:r w:rsidR="00A53148">
              <w:rPr>
                <w:b/>
                <w:i/>
                <w:sz w:val="20"/>
                <w:szCs w:val="20"/>
              </w:rPr>
              <w:t xml:space="preserve"> проверочное</w:t>
            </w:r>
            <w:r>
              <w:rPr>
                <w:b/>
                <w:i/>
                <w:sz w:val="20"/>
                <w:szCs w:val="20"/>
              </w:rPr>
              <w:t xml:space="preserve"> тестирование</w:t>
            </w:r>
            <w:r w:rsidR="00A53148">
              <w:rPr>
                <w:b/>
                <w:i/>
                <w:sz w:val="20"/>
                <w:szCs w:val="20"/>
              </w:rPr>
              <w:t xml:space="preserve"> по курсу: «Право.11 класс».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Выполняет тестовые задания, решает практические задачи.</w:t>
            </w:r>
            <w:r w:rsidR="001A2052">
              <w:rPr>
                <w:b/>
                <w:i/>
                <w:sz w:val="20"/>
                <w:szCs w:val="20"/>
              </w:rPr>
              <w:t xml:space="preserve"> Проверочное тестирование №4 по курсу: «Право.11 класс».</w:t>
            </w: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7173B" w:rsidTr="00C7173B">
        <w:trPr>
          <w:trHeight w:hRule="exact" w:val="398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7173B" w:rsidRDefault="00C7173B">
            <w:pPr>
              <w:pStyle w:val="Standard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>
            <w:pPr>
              <w:pStyle w:val="maintext"/>
              <w:spacing w:after="0" w:line="276" w:lineRule="auto"/>
              <w:jc w:val="right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73B" w:rsidRDefault="00C7173B" w:rsidP="00FB2442">
            <w:pPr>
              <w:pStyle w:val="Standard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 xml:space="preserve">    17</w:t>
            </w:r>
          </w:p>
        </w:tc>
        <w:tc>
          <w:tcPr>
            <w:tcW w:w="4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173B" w:rsidRDefault="00C7173B">
            <w:pPr>
              <w:pStyle w:val="Standard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0625CE" w:rsidRDefault="000625CE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3B4E45">
      <w:pPr>
        <w:jc w:val="center"/>
        <w:rPr>
          <w:b/>
        </w:rPr>
      </w:pPr>
      <w:r>
        <w:rPr>
          <w:b/>
        </w:rPr>
        <w:t>П</w:t>
      </w:r>
      <w:r w:rsidR="00AD1561">
        <w:rPr>
          <w:b/>
        </w:rPr>
        <w:t>еречень  контрольных работ по праву</w:t>
      </w:r>
    </w:p>
    <w:p w:rsidR="003B4E45" w:rsidRDefault="00AD1561" w:rsidP="003B4E45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11</w:t>
      </w:r>
      <w:r w:rsidR="003B4E45">
        <w:rPr>
          <w:rFonts w:ascii="Times New Roman" w:hAnsi="Times New Roman"/>
          <w:b/>
          <w:sz w:val="24"/>
          <w:szCs w:val="24"/>
          <w:lang w:val="ru-RU"/>
        </w:rPr>
        <w:t xml:space="preserve"> класс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класс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A53148" w:rsidRDefault="00A53148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3148">
              <w:rPr>
                <w:color w:val="000000"/>
                <w:lang w:val="ru-RU"/>
              </w:rPr>
              <w:t>Проверочное тестирование№1 по теме: «Гражданское право»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AD156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A53148" w:rsidRDefault="00A53148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3148">
              <w:rPr>
                <w:color w:val="000000"/>
                <w:lang w:val="ru-RU"/>
              </w:rPr>
              <w:t xml:space="preserve"> Проверочное тестирование №2 по теме: «Семейное и Трудовое право»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AD156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A53148" w:rsidRDefault="00A53148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3148">
              <w:rPr>
                <w:color w:val="000000"/>
                <w:lang w:val="ru-RU"/>
              </w:rPr>
              <w:t>Проверочное тестирован</w:t>
            </w:r>
            <w:r w:rsidR="008F1BD1">
              <w:rPr>
                <w:color w:val="000000"/>
                <w:lang w:val="ru-RU"/>
              </w:rPr>
              <w:t>и</w:t>
            </w:r>
            <w:r w:rsidRPr="00A53148">
              <w:rPr>
                <w:color w:val="000000"/>
                <w:lang w:val="ru-RU"/>
              </w:rPr>
              <w:t>е №3 по теме: «Уголовное право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AD156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Pr="00A53148" w:rsidRDefault="00A53148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3148">
              <w:rPr>
                <w:b/>
                <w:lang w:val="ru-RU"/>
              </w:rPr>
              <w:t>Итоговое проверочное тестирование по курсу: «Право.11 класс»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AD156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Default="00207F9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3B4E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контрольных работ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E45" w:rsidRDefault="003B4E4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4E45" w:rsidRDefault="003B4E45" w:rsidP="003B4E45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4E45" w:rsidRDefault="003B4E45" w:rsidP="003B4E4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bCs/>
        </w:rPr>
        <w:t xml:space="preserve">                                          </w:t>
      </w:r>
      <w:r>
        <w:rPr>
          <w:b/>
        </w:rPr>
        <w:t>Перечень  практических  работ</w:t>
      </w:r>
    </w:p>
    <w:p w:rsidR="003B4E45" w:rsidRDefault="00AD1561" w:rsidP="003B4E45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11</w:t>
      </w:r>
      <w:r w:rsidR="003B4E45">
        <w:rPr>
          <w:rFonts w:ascii="Times New Roman" w:hAnsi="Times New Roman"/>
          <w:b/>
          <w:sz w:val="24"/>
          <w:szCs w:val="24"/>
          <w:lang w:val="ru-RU"/>
        </w:rPr>
        <w:t xml:space="preserve"> класс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067"/>
        <w:gridCol w:w="6116"/>
        <w:gridCol w:w="1668"/>
      </w:tblGrid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класс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Default="00EA0E1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t>Коллективный</w:t>
            </w:r>
            <w:proofErr w:type="spellEnd"/>
            <w:r>
              <w:t xml:space="preserve"> </w:t>
            </w:r>
            <w:proofErr w:type="spellStart"/>
            <w:r>
              <w:t>договор</w:t>
            </w:r>
            <w:proofErr w:type="spellEnd"/>
            <w:r>
              <w:t xml:space="preserve">. </w:t>
            </w:r>
            <w:proofErr w:type="spellStart"/>
            <w:r>
              <w:t>Трудовой</w:t>
            </w:r>
            <w:proofErr w:type="spellEnd"/>
            <w:r>
              <w:t xml:space="preserve"> </w:t>
            </w:r>
            <w:proofErr w:type="spellStart"/>
            <w:r>
              <w:t>договор</w:t>
            </w:r>
            <w:proofErr w:type="spellEnd"/>
            <w:r>
              <w:t>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AD156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Default="00AE39E2" w:rsidP="00EA0E1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t>Преступление</w:t>
            </w:r>
            <w:proofErr w:type="spellEnd"/>
            <w:r>
              <w:t>. «</w:t>
            </w:r>
            <w:proofErr w:type="spellStart"/>
            <w:r>
              <w:t>Новые</w:t>
            </w:r>
            <w:proofErr w:type="spellEnd"/>
            <w:r>
              <w:t xml:space="preserve">» </w:t>
            </w:r>
            <w:proofErr w:type="spellStart"/>
            <w:r>
              <w:t>преступления</w:t>
            </w:r>
            <w:proofErr w:type="spellEnd"/>
            <w:r>
              <w:t>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AD156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3B4E45" w:rsidTr="003B4E45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4E45" w:rsidRDefault="003B4E45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пр.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E45" w:rsidRDefault="003B4E4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4E45" w:rsidRDefault="003B4E45" w:rsidP="003B4E45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4E45" w:rsidRDefault="003B4E45" w:rsidP="003B4E45">
      <w:pPr>
        <w:rPr>
          <w:rFonts w:ascii="Times New Roman" w:hAnsi="Times New Roman"/>
          <w:sz w:val="24"/>
          <w:szCs w:val="24"/>
        </w:rPr>
      </w:pPr>
    </w:p>
    <w:p w:rsidR="003B4E45" w:rsidRDefault="003B4E45" w:rsidP="003B4E45">
      <w:pPr>
        <w:rPr>
          <w:rFonts w:asciiTheme="minorHAnsi" w:hAnsiTheme="minorHAnsi"/>
        </w:rPr>
      </w:pPr>
    </w:p>
    <w:p w:rsidR="003B4E45" w:rsidRDefault="003B4E45" w:rsidP="003B4E45"/>
    <w:p w:rsidR="003B4E45" w:rsidRDefault="003B4E45" w:rsidP="003B4E45"/>
    <w:p w:rsidR="003B4E45" w:rsidRDefault="003B4E45" w:rsidP="003B4E45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3B4E45" w:rsidRDefault="003B4E45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0625CE">
      <w:pPr>
        <w:widowControl/>
        <w:suppressAutoHyphens w:val="0"/>
        <w:autoSpaceDN/>
        <w:spacing w:after="0"/>
        <w:rPr>
          <w:kern w:val="0"/>
        </w:rPr>
      </w:pPr>
    </w:p>
    <w:p w:rsidR="00A538A2" w:rsidRDefault="00A538A2" w:rsidP="00A538A2">
      <w:pPr>
        <w:widowControl/>
        <w:suppressAutoHyphens w:val="0"/>
        <w:autoSpaceDN/>
        <w:spacing w:after="0"/>
        <w:rPr>
          <w:b/>
          <w:kern w:val="0"/>
          <w:sz w:val="28"/>
          <w:szCs w:val="28"/>
        </w:rPr>
      </w:pPr>
      <w:r w:rsidRPr="00060568">
        <w:rPr>
          <w:b/>
          <w:kern w:val="0"/>
          <w:sz w:val="28"/>
          <w:szCs w:val="28"/>
        </w:rPr>
        <w:t xml:space="preserve">                                         Пояснительная записка к календарно – тематическому планированию</w:t>
      </w:r>
    </w:p>
    <w:p w:rsidR="00060568" w:rsidRPr="00060568" w:rsidRDefault="00060568" w:rsidP="00A538A2">
      <w:pPr>
        <w:widowControl/>
        <w:suppressAutoHyphens w:val="0"/>
        <w:autoSpaceDN/>
        <w:spacing w:after="0"/>
        <w:rPr>
          <w:b/>
          <w:kern w:val="0"/>
          <w:sz w:val="28"/>
          <w:szCs w:val="28"/>
        </w:rPr>
      </w:pPr>
    </w:p>
    <w:p w:rsidR="00503B04" w:rsidRDefault="00A538A2" w:rsidP="00503B04">
      <w:pPr>
        <w:pStyle w:val="Standard"/>
        <w:spacing w:line="276" w:lineRule="auto"/>
        <w:rPr>
          <w:sz w:val="20"/>
          <w:szCs w:val="20"/>
          <w:lang w:eastAsia="en-US"/>
        </w:rPr>
      </w:pPr>
      <w:r>
        <w:rPr>
          <w:kern w:val="0"/>
          <w:sz w:val="28"/>
          <w:szCs w:val="28"/>
        </w:rPr>
        <w:t xml:space="preserve">Данное календарно – тематическое планирование  составлено на основе Рабочей программы учителя обществознания и истории МБОУ «СОШ №4» </w:t>
      </w:r>
      <w:proofErr w:type="spellStart"/>
      <w:r>
        <w:rPr>
          <w:kern w:val="0"/>
          <w:sz w:val="28"/>
          <w:szCs w:val="28"/>
        </w:rPr>
        <w:t>Шельминой</w:t>
      </w:r>
      <w:proofErr w:type="spellEnd"/>
      <w:r>
        <w:rPr>
          <w:kern w:val="0"/>
          <w:sz w:val="28"/>
          <w:szCs w:val="28"/>
        </w:rPr>
        <w:t xml:space="preserve"> Н.В. Рабочая программа опирается на государственный образовательный стандарт полного (среднего) образования по праву и авторскую программу по праву</w:t>
      </w:r>
      <w:r w:rsidR="00503B04">
        <w:rPr>
          <w:kern w:val="0"/>
          <w:sz w:val="28"/>
          <w:szCs w:val="28"/>
        </w:rPr>
        <w:t xml:space="preserve"> 10 – 11 классы </w:t>
      </w:r>
      <w:r>
        <w:rPr>
          <w:kern w:val="0"/>
          <w:sz w:val="28"/>
          <w:szCs w:val="28"/>
        </w:rPr>
        <w:t xml:space="preserve">для общеобразовательных школ (базовый уровень) </w:t>
      </w:r>
      <w:proofErr w:type="spellStart"/>
      <w:r w:rsidR="00503B04">
        <w:rPr>
          <w:kern w:val="0"/>
          <w:sz w:val="28"/>
          <w:szCs w:val="28"/>
        </w:rPr>
        <w:t>А.Ф.Никитина</w:t>
      </w:r>
      <w:proofErr w:type="spellEnd"/>
      <w:proofErr w:type="gramStart"/>
      <w:r>
        <w:rPr>
          <w:kern w:val="0"/>
          <w:sz w:val="28"/>
          <w:szCs w:val="28"/>
        </w:rPr>
        <w:t xml:space="preserve"> .</w:t>
      </w:r>
      <w:proofErr w:type="gramEnd"/>
      <w:r>
        <w:rPr>
          <w:kern w:val="0"/>
          <w:sz w:val="28"/>
          <w:szCs w:val="28"/>
        </w:rPr>
        <w:t xml:space="preserve"> Эта программа является основой общеобразовательной программы  и продолжает линию правового образования в средней школе</w:t>
      </w:r>
      <w:r w:rsidR="00503B04">
        <w:rPr>
          <w:kern w:val="0"/>
          <w:sz w:val="28"/>
          <w:szCs w:val="28"/>
        </w:rPr>
        <w:t xml:space="preserve"> и опирается на учебник </w:t>
      </w:r>
      <w:proofErr w:type="spellStart"/>
      <w:r w:rsidR="00503B04">
        <w:rPr>
          <w:kern w:val="0"/>
          <w:sz w:val="28"/>
          <w:szCs w:val="28"/>
        </w:rPr>
        <w:t>А.Ф.Никитина</w:t>
      </w:r>
      <w:proofErr w:type="spellEnd"/>
      <w:r w:rsidR="00503B04">
        <w:rPr>
          <w:kern w:val="0"/>
          <w:sz w:val="28"/>
          <w:szCs w:val="28"/>
        </w:rPr>
        <w:t xml:space="preserve"> «Право 10 - 11»</w:t>
      </w:r>
      <w:r>
        <w:rPr>
          <w:kern w:val="0"/>
          <w:sz w:val="28"/>
          <w:szCs w:val="28"/>
        </w:rPr>
        <w:t>.</w:t>
      </w:r>
      <w:r w:rsidR="00503B04">
        <w:rPr>
          <w:kern w:val="0"/>
          <w:sz w:val="28"/>
          <w:szCs w:val="28"/>
        </w:rPr>
        <w:t>. М.,Просвещение,2012год.</w:t>
      </w:r>
      <w:r w:rsidR="00503B04" w:rsidRPr="00503B04">
        <w:rPr>
          <w:sz w:val="20"/>
          <w:szCs w:val="20"/>
          <w:lang w:eastAsia="en-US"/>
        </w:rPr>
        <w:t xml:space="preserve"> </w:t>
      </w:r>
    </w:p>
    <w:p w:rsidR="00A538A2" w:rsidRDefault="00503B04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Календарно тематическое пла</w:t>
      </w:r>
      <w:r w:rsidR="00596594">
        <w:rPr>
          <w:kern w:val="0"/>
          <w:sz w:val="28"/>
          <w:szCs w:val="28"/>
        </w:rPr>
        <w:t>нирование рас</w:t>
      </w:r>
      <w:r w:rsidR="001B6702">
        <w:rPr>
          <w:kern w:val="0"/>
          <w:sz w:val="28"/>
          <w:szCs w:val="28"/>
        </w:rPr>
        <w:t>с</w:t>
      </w:r>
      <w:r w:rsidR="00596594">
        <w:rPr>
          <w:kern w:val="0"/>
          <w:sz w:val="28"/>
          <w:szCs w:val="28"/>
        </w:rPr>
        <w:t>читано на 17 часов в 10 классе и 17 часов в 11 классе.</w:t>
      </w:r>
      <w:r w:rsidR="00E57B3B">
        <w:rPr>
          <w:kern w:val="0"/>
          <w:sz w:val="28"/>
          <w:szCs w:val="28"/>
        </w:rPr>
        <w:t xml:space="preserve"> </w:t>
      </w: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6E4BED" w:rsidRDefault="006E4BED" w:rsidP="006E4BED">
      <w:pPr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«Рассмотрено»                                                                                                                                                                   «Утверждаю»</w:t>
      </w:r>
    </w:p>
    <w:p w:rsidR="006E4BED" w:rsidRDefault="006E4BED" w:rsidP="006E4BED">
      <w:pPr>
        <w:tabs>
          <w:tab w:val="left" w:pos="7860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на заседании МО  учителей                                                                                                                                              на МС «МБОУ «СОШ № 4»                                     </w:t>
      </w:r>
    </w:p>
    <w:p w:rsidR="006E4BED" w:rsidRDefault="006E4BED" w:rsidP="006E4BED">
      <w:pPr>
        <w:tabs>
          <w:tab w:val="left" w:pos="11366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истории и обществознания     </w:t>
      </w:r>
      <w:r>
        <w:rPr>
          <w:rFonts w:ascii="Times New Roman" w:eastAsia="Calibri" w:hAnsi="Times New Roman" w:cs="Times New Roman"/>
          <w:sz w:val="24"/>
        </w:rPr>
        <w:tab/>
        <w:t xml:space="preserve">протокол №__ </w:t>
      </w:r>
      <w:proofErr w:type="gramStart"/>
      <w:r>
        <w:rPr>
          <w:rFonts w:ascii="Times New Roman" w:eastAsia="Calibri" w:hAnsi="Times New Roman" w:cs="Times New Roman"/>
          <w:sz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_________</w:t>
      </w:r>
    </w:p>
    <w:p w:rsidR="006E4BED" w:rsidRDefault="006E4BED" w:rsidP="006E4BED">
      <w:pPr>
        <w:tabs>
          <w:tab w:val="left" w:pos="7485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протокол №__ от</w:t>
      </w:r>
      <w:proofErr w:type="gramStart"/>
      <w:r>
        <w:rPr>
          <w:rFonts w:ascii="Times New Roman" w:eastAsia="Calibri" w:hAnsi="Times New Roman" w:cs="Times New Roman"/>
          <w:sz w:val="24"/>
        </w:rPr>
        <w:t xml:space="preserve"> _________                                                                                                                                             З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ам. директора по УВР </w:t>
      </w:r>
    </w:p>
    <w:p w:rsidR="006E4BED" w:rsidRDefault="006E4BED" w:rsidP="006E4BED">
      <w:pPr>
        <w:tabs>
          <w:tab w:val="left" w:pos="3915"/>
          <w:tab w:val="left" w:pos="11383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Председатель МО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ab/>
        <w:t xml:space="preserve">Писцова Л.А._____________                                              </w:t>
      </w:r>
    </w:p>
    <w:p w:rsidR="006E4BED" w:rsidRDefault="007C0E32" w:rsidP="006E4BED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</w:rPr>
        <w:t>Капельян</w:t>
      </w:r>
      <w:r w:rsidR="006D3185">
        <w:rPr>
          <w:rFonts w:ascii="Times New Roman" w:eastAsia="Calibri" w:hAnsi="Times New Roman" w:cs="Times New Roman"/>
          <w:sz w:val="24"/>
        </w:rPr>
        <w:t>ова</w:t>
      </w:r>
      <w:proofErr w:type="spellEnd"/>
      <w:r w:rsidR="006D3185">
        <w:rPr>
          <w:rFonts w:ascii="Times New Roman" w:eastAsia="Calibri" w:hAnsi="Times New Roman" w:cs="Times New Roman"/>
          <w:sz w:val="24"/>
        </w:rPr>
        <w:t xml:space="preserve">  Г</w:t>
      </w:r>
      <w:r w:rsidR="006E4BED">
        <w:rPr>
          <w:rFonts w:ascii="Times New Roman" w:eastAsia="Calibri" w:hAnsi="Times New Roman" w:cs="Times New Roman"/>
          <w:sz w:val="24"/>
        </w:rPr>
        <w:t>.</w:t>
      </w:r>
      <w:r w:rsidR="006D3185">
        <w:rPr>
          <w:rFonts w:ascii="Times New Roman" w:eastAsia="Calibri" w:hAnsi="Times New Roman" w:cs="Times New Roman"/>
          <w:sz w:val="24"/>
        </w:rPr>
        <w:t>Д.</w:t>
      </w:r>
    </w:p>
    <w:p w:rsidR="006E4BED" w:rsidRDefault="006E4BED" w:rsidP="006E4BED">
      <w:pPr>
        <w:rPr>
          <w:rFonts w:ascii="Times New Roman" w:hAnsi="Times New Roman" w:cs="Times New Roman"/>
          <w:sz w:val="24"/>
          <w:szCs w:val="24"/>
        </w:rPr>
      </w:pPr>
    </w:p>
    <w:p w:rsidR="006E4BED" w:rsidRDefault="006E4BED" w:rsidP="006E4BED">
      <w:pPr>
        <w:rPr>
          <w:rFonts w:ascii="Times New Roman" w:hAnsi="Times New Roman" w:cs="Times New Roman"/>
          <w:sz w:val="24"/>
          <w:szCs w:val="24"/>
        </w:rPr>
      </w:pPr>
    </w:p>
    <w:p w:rsidR="006E4BED" w:rsidRDefault="006E4BED" w:rsidP="006E4BED">
      <w:pPr>
        <w:tabs>
          <w:tab w:val="left" w:pos="468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Календарно – тематическое планирование</w:t>
      </w:r>
    </w:p>
    <w:p w:rsidR="006E4BED" w:rsidRDefault="006E4BED" w:rsidP="006E4BED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E4BED" w:rsidRDefault="006E4BED" w:rsidP="006E4BED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___праву____</w:t>
      </w:r>
    </w:p>
    <w:p w:rsidR="006E4BED" w:rsidRDefault="006E4BED" w:rsidP="006E4B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Учебник</w:t>
      </w:r>
      <w:r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bCs/>
          <w:iCs/>
          <w:sz w:val="24"/>
          <w:szCs w:val="24"/>
        </w:rPr>
        <w:t>Право 10 - 11 класс. М.,Просвещение.2012 гол.</w:t>
      </w:r>
    </w:p>
    <w:p w:rsidR="006E4BED" w:rsidRDefault="006E4BED" w:rsidP="006E4BE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Автор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:Н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икитин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А.Ф.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6E4BED" w:rsidRDefault="006E4BED" w:rsidP="006E4B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E4BED" w:rsidRDefault="006E4BED" w:rsidP="006E4BED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год издания_2012__</w:t>
      </w:r>
    </w:p>
    <w:p w:rsidR="006E4BED" w:rsidRDefault="006E4BED" w:rsidP="006E4BED">
      <w:pPr>
        <w:tabs>
          <w:tab w:val="left" w:pos="4680"/>
        </w:tabs>
        <w:rPr>
          <w:rFonts w:ascii="Times New Roman" w:hAnsi="Times New Roman" w:cs="Times New Roman"/>
          <w:sz w:val="28"/>
          <w:szCs w:val="28"/>
        </w:rPr>
      </w:pPr>
    </w:p>
    <w:p w:rsidR="006E4BED" w:rsidRDefault="006E4BED" w:rsidP="006E4BED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Шельмина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</w:t>
      </w:r>
    </w:p>
    <w:p w:rsidR="006E4BED" w:rsidRDefault="006E4BED" w:rsidP="006E4BED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Классы:    </w:t>
      </w:r>
      <w:r>
        <w:rPr>
          <w:rFonts w:ascii="Times New Roman" w:hAnsi="Times New Roman" w:cs="Times New Roman"/>
          <w:sz w:val="32"/>
          <w:szCs w:val="28"/>
        </w:rPr>
        <w:t>10аб</w:t>
      </w:r>
    </w:p>
    <w:p w:rsidR="006E4BED" w:rsidRDefault="006E4BED" w:rsidP="006E4BED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E4BED" w:rsidRDefault="006D3185" w:rsidP="006E4BED">
      <w:pPr>
        <w:tabs>
          <w:tab w:val="left" w:pos="6669"/>
        </w:tabs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2014-2015</w:t>
      </w:r>
      <w:r w:rsidR="006E4BED">
        <w:rPr>
          <w:rFonts w:ascii="Times New Roman" w:hAnsi="Times New Roman" w:cs="Times New Roman"/>
          <w:sz w:val="24"/>
          <w:szCs w:val="28"/>
        </w:rPr>
        <w:t xml:space="preserve"> учебный год</w:t>
      </w:r>
    </w:p>
    <w:p w:rsidR="006E4BED" w:rsidRDefault="006E4BED" w:rsidP="006E4BED">
      <w:pPr>
        <w:tabs>
          <w:tab w:val="left" w:pos="6669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Корсаков</w:t>
      </w:r>
    </w:p>
    <w:p w:rsidR="00516B28" w:rsidRDefault="00516B28" w:rsidP="00516B28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516B28" w:rsidRDefault="00516B28" w:rsidP="00516B28">
      <w:pPr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lastRenderedPageBreak/>
        <w:t>«Рассмотрено»                                                                                                                                                                   «Утверждаю»</w:t>
      </w:r>
    </w:p>
    <w:p w:rsidR="00516B28" w:rsidRDefault="00516B28" w:rsidP="00516B28">
      <w:pPr>
        <w:tabs>
          <w:tab w:val="left" w:pos="7860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на заседании МО  учителей                                                                                                                                              на МС «МБОУ «СОШ № 4»                                     </w:t>
      </w:r>
    </w:p>
    <w:p w:rsidR="00516B28" w:rsidRDefault="00516B28" w:rsidP="00516B28">
      <w:pPr>
        <w:tabs>
          <w:tab w:val="left" w:pos="11366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истории и обществознания     </w:t>
      </w:r>
      <w:r>
        <w:rPr>
          <w:rFonts w:ascii="Times New Roman" w:eastAsia="Calibri" w:hAnsi="Times New Roman" w:cs="Times New Roman"/>
          <w:sz w:val="24"/>
        </w:rPr>
        <w:tab/>
        <w:t xml:space="preserve">протокол №__ </w:t>
      </w:r>
      <w:proofErr w:type="gramStart"/>
      <w:r>
        <w:rPr>
          <w:rFonts w:ascii="Times New Roman" w:eastAsia="Calibri" w:hAnsi="Times New Roman" w:cs="Times New Roman"/>
          <w:sz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_________</w:t>
      </w:r>
    </w:p>
    <w:p w:rsidR="00516B28" w:rsidRDefault="00516B28" w:rsidP="00516B28">
      <w:pPr>
        <w:tabs>
          <w:tab w:val="left" w:pos="7485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протокол №__ от</w:t>
      </w:r>
      <w:proofErr w:type="gramStart"/>
      <w:r>
        <w:rPr>
          <w:rFonts w:ascii="Times New Roman" w:eastAsia="Calibri" w:hAnsi="Times New Roman" w:cs="Times New Roman"/>
          <w:sz w:val="24"/>
        </w:rPr>
        <w:t xml:space="preserve"> _________                                                                                                                                             З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ам. директора по УВР </w:t>
      </w:r>
    </w:p>
    <w:p w:rsidR="00516B28" w:rsidRDefault="00516B28" w:rsidP="00516B28">
      <w:pPr>
        <w:tabs>
          <w:tab w:val="left" w:pos="3915"/>
          <w:tab w:val="left" w:pos="11383"/>
        </w:tabs>
        <w:spacing w:after="0" w:line="240" w:lineRule="auto"/>
        <w:ind w:right="-338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Председатель МО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ab/>
        <w:t xml:space="preserve">Писцова Л.А._____________                                              </w:t>
      </w:r>
    </w:p>
    <w:p w:rsidR="00516B28" w:rsidRDefault="00344036" w:rsidP="00516B28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</w:rPr>
        <w:t>Капельянова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Г.Д.</w:t>
      </w:r>
      <w:r w:rsidR="00516B28">
        <w:rPr>
          <w:rFonts w:ascii="Times New Roman" w:eastAsia="Calibri" w:hAnsi="Times New Roman" w:cs="Times New Roman"/>
          <w:sz w:val="24"/>
        </w:rPr>
        <w:t>.</w:t>
      </w:r>
    </w:p>
    <w:p w:rsidR="00516B28" w:rsidRDefault="00516B28" w:rsidP="00516B28">
      <w:pPr>
        <w:rPr>
          <w:rFonts w:ascii="Times New Roman" w:hAnsi="Times New Roman" w:cs="Times New Roman"/>
          <w:sz w:val="24"/>
          <w:szCs w:val="24"/>
        </w:rPr>
      </w:pPr>
    </w:p>
    <w:p w:rsidR="00516B28" w:rsidRDefault="00516B28" w:rsidP="00516B28">
      <w:pPr>
        <w:rPr>
          <w:rFonts w:ascii="Times New Roman" w:hAnsi="Times New Roman" w:cs="Times New Roman"/>
          <w:sz w:val="24"/>
          <w:szCs w:val="24"/>
        </w:rPr>
      </w:pPr>
    </w:p>
    <w:p w:rsidR="00516B28" w:rsidRDefault="00516B28" w:rsidP="00516B28">
      <w:pPr>
        <w:tabs>
          <w:tab w:val="left" w:pos="468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Календарно – тематическое планирование</w:t>
      </w:r>
    </w:p>
    <w:p w:rsidR="00516B28" w:rsidRDefault="00516B28" w:rsidP="00516B28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16B28" w:rsidRDefault="00516B28" w:rsidP="00516B28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___праву____</w:t>
      </w:r>
    </w:p>
    <w:p w:rsidR="00516B28" w:rsidRDefault="00516B28" w:rsidP="00516B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Учебник</w:t>
      </w:r>
      <w:r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bCs/>
          <w:iCs/>
          <w:sz w:val="24"/>
          <w:szCs w:val="24"/>
        </w:rPr>
        <w:t>Право 10 - 11 класс. М.,Просвещение.2012 гол.</w:t>
      </w:r>
    </w:p>
    <w:p w:rsidR="00516B28" w:rsidRDefault="00516B28" w:rsidP="00516B2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Автор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:Н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икитин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А.Ф.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516B28" w:rsidRDefault="00516B28" w:rsidP="00516B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16B28" w:rsidRDefault="00516B28" w:rsidP="00516B28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год издания_2012__</w:t>
      </w:r>
    </w:p>
    <w:p w:rsidR="00516B28" w:rsidRDefault="00516B28" w:rsidP="00516B28">
      <w:pPr>
        <w:tabs>
          <w:tab w:val="left" w:pos="4680"/>
        </w:tabs>
        <w:rPr>
          <w:rFonts w:ascii="Times New Roman" w:hAnsi="Times New Roman" w:cs="Times New Roman"/>
          <w:sz w:val="28"/>
          <w:szCs w:val="28"/>
        </w:rPr>
      </w:pPr>
    </w:p>
    <w:p w:rsidR="00516B28" w:rsidRDefault="00516B28" w:rsidP="00516B28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Шельмина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</w:t>
      </w:r>
    </w:p>
    <w:p w:rsidR="00516B28" w:rsidRDefault="00516B28" w:rsidP="00516B28">
      <w:pPr>
        <w:tabs>
          <w:tab w:val="left" w:pos="4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Классы:    </w:t>
      </w:r>
      <w:r>
        <w:rPr>
          <w:rFonts w:ascii="Times New Roman" w:hAnsi="Times New Roman" w:cs="Times New Roman"/>
          <w:sz w:val="32"/>
          <w:szCs w:val="28"/>
        </w:rPr>
        <w:t>11аб</w:t>
      </w:r>
    </w:p>
    <w:p w:rsidR="00516B28" w:rsidRDefault="00516B28" w:rsidP="00516B28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6B28" w:rsidRDefault="00344036" w:rsidP="00516B28">
      <w:pPr>
        <w:tabs>
          <w:tab w:val="left" w:pos="6669"/>
        </w:tabs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2014-2015</w:t>
      </w:r>
      <w:r w:rsidR="00516B28">
        <w:rPr>
          <w:rFonts w:ascii="Times New Roman" w:hAnsi="Times New Roman" w:cs="Times New Roman"/>
          <w:sz w:val="24"/>
          <w:szCs w:val="28"/>
        </w:rPr>
        <w:t xml:space="preserve"> учебный год</w:t>
      </w:r>
    </w:p>
    <w:p w:rsidR="00516B28" w:rsidRDefault="00516B28" w:rsidP="00516B28">
      <w:pPr>
        <w:tabs>
          <w:tab w:val="left" w:pos="6669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Корсаков</w:t>
      </w:r>
    </w:p>
    <w:p w:rsidR="00516B28" w:rsidRDefault="00516B28" w:rsidP="00516B28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6E4BED" w:rsidRDefault="006E4BED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6E4BED" w:rsidRDefault="006E4BED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  <w:sz w:val="28"/>
          <w:szCs w:val="28"/>
        </w:rPr>
      </w:pPr>
    </w:p>
    <w:p w:rsidR="008B22D9" w:rsidRDefault="008B22D9" w:rsidP="00A538A2">
      <w:pPr>
        <w:widowControl/>
        <w:suppressAutoHyphens w:val="0"/>
        <w:autoSpaceDN/>
        <w:spacing w:after="0"/>
        <w:rPr>
          <w:kern w:val="0"/>
        </w:rPr>
        <w:sectPr w:rsidR="008B22D9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0625CE" w:rsidRDefault="000625CE" w:rsidP="000625CE">
      <w:pPr>
        <w:pStyle w:val="Textbody"/>
        <w:spacing w:after="0"/>
      </w:pPr>
    </w:p>
    <w:p w:rsidR="0065145A" w:rsidRDefault="0065145A"/>
    <w:sectPr w:rsidR="00651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227"/>
    <w:rsid w:val="00060568"/>
    <w:rsid w:val="000625CE"/>
    <w:rsid w:val="0008003E"/>
    <w:rsid w:val="000A0F47"/>
    <w:rsid w:val="0012374D"/>
    <w:rsid w:val="0012766C"/>
    <w:rsid w:val="00142967"/>
    <w:rsid w:val="00152BC8"/>
    <w:rsid w:val="00187869"/>
    <w:rsid w:val="001A2052"/>
    <w:rsid w:val="001B6702"/>
    <w:rsid w:val="001D6227"/>
    <w:rsid w:val="001F33BE"/>
    <w:rsid w:val="00207F92"/>
    <w:rsid w:val="002271A8"/>
    <w:rsid w:val="002325F1"/>
    <w:rsid w:val="002C6747"/>
    <w:rsid w:val="00344036"/>
    <w:rsid w:val="0034519D"/>
    <w:rsid w:val="00357B77"/>
    <w:rsid w:val="003629B6"/>
    <w:rsid w:val="00364D6B"/>
    <w:rsid w:val="003B4E45"/>
    <w:rsid w:val="003E43E6"/>
    <w:rsid w:val="00447F8B"/>
    <w:rsid w:val="0046082A"/>
    <w:rsid w:val="004676D3"/>
    <w:rsid w:val="004A6051"/>
    <w:rsid w:val="00503B04"/>
    <w:rsid w:val="005052FB"/>
    <w:rsid w:val="00516B28"/>
    <w:rsid w:val="00580EF6"/>
    <w:rsid w:val="00596594"/>
    <w:rsid w:val="005C11C6"/>
    <w:rsid w:val="005F4797"/>
    <w:rsid w:val="00630F35"/>
    <w:rsid w:val="0064609D"/>
    <w:rsid w:val="0065145A"/>
    <w:rsid w:val="006725FD"/>
    <w:rsid w:val="006A2469"/>
    <w:rsid w:val="006D3185"/>
    <w:rsid w:val="006E4BED"/>
    <w:rsid w:val="006F42C8"/>
    <w:rsid w:val="00766C90"/>
    <w:rsid w:val="00776A50"/>
    <w:rsid w:val="00784BD1"/>
    <w:rsid w:val="007C0E32"/>
    <w:rsid w:val="007C23EB"/>
    <w:rsid w:val="007D0C25"/>
    <w:rsid w:val="00844585"/>
    <w:rsid w:val="00856095"/>
    <w:rsid w:val="00865951"/>
    <w:rsid w:val="008B22D9"/>
    <w:rsid w:val="008F1BD1"/>
    <w:rsid w:val="00977921"/>
    <w:rsid w:val="00A53148"/>
    <w:rsid w:val="00A538A2"/>
    <w:rsid w:val="00AB1F46"/>
    <w:rsid w:val="00AD1561"/>
    <w:rsid w:val="00AE39E2"/>
    <w:rsid w:val="00AF6A84"/>
    <w:rsid w:val="00B03107"/>
    <w:rsid w:val="00B60B4F"/>
    <w:rsid w:val="00BC296E"/>
    <w:rsid w:val="00BC3364"/>
    <w:rsid w:val="00BF2F58"/>
    <w:rsid w:val="00C015E8"/>
    <w:rsid w:val="00C04A3F"/>
    <w:rsid w:val="00C06C67"/>
    <w:rsid w:val="00C520FE"/>
    <w:rsid w:val="00C7173B"/>
    <w:rsid w:val="00CC4ABF"/>
    <w:rsid w:val="00D73495"/>
    <w:rsid w:val="00D91260"/>
    <w:rsid w:val="00DC168F"/>
    <w:rsid w:val="00DC5EA2"/>
    <w:rsid w:val="00DD11D3"/>
    <w:rsid w:val="00DF085E"/>
    <w:rsid w:val="00E253E4"/>
    <w:rsid w:val="00E46434"/>
    <w:rsid w:val="00E57B3B"/>
    <w:rsid w:val="00EA0E1F"/>
    <w:rsid w:val="00F01FDE"/>
    <w:rsid w:val="00F46BF2"/>
    <w:rsid w:val="00F73048"/>
    <w:rsid w:val="00F777EF"/>
    <w:rsid w:val="00FB2442"/>
    <w:rsid w:val="00FB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5CE"/>
    <w:pPr>
      <w:widowControl w:val="0"/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25C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0625CE"/>
    <w:pPr>
      <w:spacing w:after="120"/>
    </w:pPr>
  </w:style>
  <w:style w:type="paragraph" w:customStyle="1" w:styleId="maintext">
    <w:name w:val="maintext"/>
    <w:basedOn w:val="Standard"/>
    <w:rsid w:val="000625CE"/>
    <w:pPr>
      <w:spacing w:before="28" w:after="28"/>
    </w:pPr>
  </w:style>
  <w:style w:type="paragraph" w:styleId="a3">
    <w:name w:val="Balloon Text"/>
    <w:basedOn w:val="a"/>
    <w:link w:val="a4"/>
    <w:uiPriority w:val="99"/>
    <w:semiHidden/>
    <w:unhideWhenUsed/>
    <w:rsid w:val="0051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B28"/>
    <w:rPr>
      <w:rFonts w:ascii="Tahoma" w:eastAsia="SimSun" w:hAnsi="Tahoma" w:cs="Tahoma"/>
      <w:kern w:val="3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B4E45"/>
    <w:pPr>
      <w:widowControl/>
      <w:suppressAutoHyphens w:val="0"/>
      <w:autoSpaceDN/>
      <w:ind w:left="720"/>
      <w:contextualSpacing/>
    </w:pPr>
    <w:rPr>
      <w:rFonts w:eastAsia="Times New Roman" w:cs="Times New Roman"/>
      <w:kern w:val="0"/>
      <w:lang w:val="en-US" w:eastAsia="en-US" w:bidi="en-US"/>
    </w:rPr>
  </w:style>
  <w:style w:type="table" w:styleId="a6">
    <w:name w:val="Table Grid"/>
    <w:basedOn w:val="a1"/>
    <w:uiPriority w:val="99"/>
    <w:rsid w:val="003B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5CE"/>
    <w:pPr>
      <w:widowControl w:val="0"/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25C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0625CE"/>
    <w:pPr>
      <w:spacing w:after="120"/>
    </w:pPr>
  </w:style>
  <w:style w:type="paragraph" w:customStyle="1" w:styleId="maintext">
    <w:name w:val="maintext"/>
    <w:basedOn w:val="Standard"/>
    <w:rsid w:val="000625CE"/>
    <w:pPr>
      <w:spacing w:before="28" w:after="28"/>
    </w:pPr>
  </w:style>
  <w:style w:type="paragraph" w:styleId="a3">
    <w:name w:val="Balloon Text"/>
    <w:basedOn w:val="a"/>
    <w:link w:val="a4"/>
    <w:uiPriority w:val="99"/>
    <w:semiHidden/>
    <w:unhideWhenUsed/>
    <w:rsid w:val="0051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B28"/>
    <w:rPr>
      <w:rFonts w:ascii="Tahoma" w:eastAsia="SimSun" w:hAnsi="Tahoma" w:cs="Tahoma"/>
      <w:kern w:val="3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B4E45"/>
    <w:pPr>
      <w:widowControl/>
      <w:suppressAutoHyphens w:val="0"/>
      <w:autoSpaceDN/>
      <w:ind w:left="720"/>
      <w:contextualSpacing/>
    </w:pPr>
    <w:rPr>
      <w:rFonts w:eastAsia="Times New Roman" w:cs="Times New Roman"/>
      <w:kern w:val="0"/>
      <w:lang w:val="en-US" w:eastAsia="en-US" w:bidi="en-US"/>
    </w:rPr>
  </w:style>
  <w:style w:type="table" w:styleId="a6">
    <w:name w:val="Table Grid"/>
    <w:basedOn w:val="a1"/>
    <w:uiPriority w:val="99"/>
    <w:rsid w:val="003B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23E7-605E-4873-B53C-3F1165A5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17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ЛИДИЯ</cp:lastModifiedBy>
  <cp:revision>61</cp:revision>
  <cp:lastPrinted>2014-09-01T18:57:00Z</cp:lastPrinted>
  <dcterms:created xsi:type="dcterms:W3CDTF">2013-09-17T21:42:00Z</dcterms:created>
  <dcterms:modified xsi:type="dcterms:W3CDTF">2014-09-28T11:31:00Z</dcterms:modified>
</cp:coreProperties>
</file>